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701D" w14:textId="77777777" w:rsidR="00AA5019" w:rsidRPr="00D143A5" w:rsidRDefault="00AA5019" w:rsidP="00937604">
      <w:pPr>
        <w:pStyle w:val="Heading1"/>
        <w:jc w:val="center"/>
        <w:rPr>
          <w:noProof/>
        </w:rPr>
      </w:pPr>
      <w:bookmarkStart w:id="0" w:name="_Toc420663544"/>
      <w:bookmarkStart w:id="1" w:name="_Toc8809427"/>
      <w:r w:rsidRPr="00D143A5">
        <w:rPr>
          <w:noProof/>
        </w:rPr>
        <w:t xml:space="preserve">PRILOG 1. </w:t>
      </w:r>
      <w:bookmarkEnd w:id="0"/>
      <w:r w:rsidR="00DE5931" w:rsidRPr="00D143A5">
        <w:rPr>
          <w:noProof/>
        </w:rPr>
        <w:t>Ponudbeni list</w:t>
      </w:r>
      <w:bookmarkEnd w:id="1"/>
    </w:p>
    <w:p w14:paraId="6396C719" w14:textId="77777777" w:rsidR="00AA5019" w:rsidRPr="00D143A5" w:rsidRDefault="00AA5019" w:rsidP="00AA5019">
      <w:pPr>
        <w:jc w:val="both"/>
        <w:rPr>
          <w:rFonts w:asciiTheme="majorHAnsi" w:hAnsiTheme="majorHAnsi" w:cs="Arial"/>
          <w:noProof/>
          <w:sz w:val="24"/>
          <w:szCs w:val="24"/>
          <w:lang w:val="hr-HR"/>
        </w:rPr>
      </w:pPr>
    </w:p>
    <w:p w14:paraId="677E56C7" w14:textId="374486BB" w:rsidR="00487BEE" w:rsidRDefault="00AA5019" w:rsidP="003F7886">
      <w:pPr>
        <w:jc w:val="both"/>
        <w:rPr>
          <w:rFonts w:asciiTheme="majorHAnsi" w:hAnsiTheme="majorHAnsi" w:cs="Arial"/>
          <w:noProof/>
          <w:sz w:val="24"/>
          <w:szCs w:val="24"/>
          <w:lang w:val="hr-HR"/>
        </w:rPr>
      </w:pPr>
      <w:r w:rsidRPr="00470860">
        <w:rPr>
          <w:rFonts w:asciiTheme="majorHAnsi" w:hAnsiTheme="majorHAnsi" w:cs="Arial"/>
          <w:b/>
          <w:noProof/>
          <w:sz w:val="24"/>
          <w:szCs w:val="24"/>
          <w:lang w:val="hr-HR"/>
        </w:rPr>
        <w:t>1. Naručitelj:</w:t>
      </w:r>
      <w:r w:rsidR="00743904" w:rsidRPr="00470860">
        <w:rPr>
          <w:rFonts w:asciiTheme="majorHAnsi" w:hAnsiTheme="majorHAnsi" w:cs="Arial"/>
          <w:b/>
          <w:noProof/>
          <w:sz w:val="24"/>
          <w:szCs w:val="24"/>
          <w:lang w:val="hr-HR"/>
        </w:rPr>
        <w:t xml:space="preserve"> </w:t>
      </w:r>
      <w:r w:rsidR="00936E7A">
        <w:rPr>
          <w:rFonts w:asciiTheme="majorHAnsi" w:hAnsiTheme="majorHAnsi" w:cs="Arial"/>
          <w:noProof/>
          <w:sz w:val="24"/>
          <w:szCs w:val="24"/>
          <w:lang w:val="hr-HR"/>
        </w:rPr>
        <w:t>Velprom</w:t>
      </w:r>
      <w:r w:rsidR="00487BEE" w:rsidRPr="00487BEE">
        <w:rPr>
          <w:rFonts w:asciiTheme="majorHAnsi" w:hAnsiTheme="majorHAnsi" w:cs="Arial"/>
          <w:noProof/>
          <w:sz w:val="24"/>
          <w:szCs w:val="24"/>
          <w:lang w:val="hr-HR"/>
        </w:rPr>
        <w:t xml:space="preserve"> d.o.o., </w:t>
      </w:r>
      <w:r w:rsidR="00936E7A">
        <w:rPr>
          <w:rFonts w:asciiTheme="majorHAnsi" w:hAnsiTheme="majorHAnsi" w:cs="Arial"/>
          <w:noProof/>
          <w:sz w:val="24"/>
          <w:szCs w:val="24"/>
          <w:lang w:val="hr-HR"/>
        </w:rPr>
        <w:t>Gradići, Dalmatinska 27</w:t>
      </w:r>
      <w:r w:rsidR="00487BEE" w:rsidRPr="00487BEE">
        <w:rPr>
          <w:rFonts w:asciiTheme="majorHAnsi" w:hAnsiTheme="majorHAnsi" w:cs="Arial"/>
          <w:noProof/>
          <w:sz w:val="24"/>
          <w:szCs w:val="24"/>
          <w:lang w:val="hr-HR"/>
        </w:rPr>
        <w:t xml:space="preserve">, </w:t>
      </w:r>
      <w:r w:rsidR="00936E7A">
        <w:rPr>
          <w:rFonts w:asciiTheme="majorHAnsi" w:hAnsiTheme="majorHAnsi" w:cs="Arial"/>
          <w:noProof/>
          <w:sz w:val="24"/>
          <w:szCs w:val="24"/>
          <w:lang w:val="hr-HR"/>
        </w:rPr>
        <w:t>10410 Velika Gorica, Hrvatska</w:t>
      </w:r>
    </w:p>
    <w:p w14:paraId="4D411209" w14:textId="0B5444D1" w:rsidR="00DF0117" w:rsidRDefault="000958E6" w:rsidP="00FD6D2B">
      <w:pPr>
        <w:jc w:val="both"/>
        <w:rPr>
          <w:rFonts w:asciiTheme="majorHAnsi" w:hAnsiTheme="majorHAnsi"/>
          <w:b/>
          <w:bCs/>
          <w:sz w:val="24"/>
          <w:szCs w:val="24"/>
          <w:lang w:val="hr-HR"/>
        </w:rPr>
      </w:pPr>
      <w:r w:rsidRPr="003F7886">
        <w:rPr>
          <w:rFonts w:asciiTheme="majorHAnsi" w:hAnsiTheme="majorHAnsi" w:cs="Arial"/>
          <w:b/>
          <w:noProof/>
          <w:sz w:val="24"/>
          <w:szCs w:val="24"/>
          <w:lang w:val="hr-HR"/>
        </w:rPr>
        <w:t>2. Predmet nabave</w:t>
      </w:r>
      <w:r w:rsidR="0036545F" w:rsidRPr="003F7886">
        <w:rPr>
          <w:rFonts w:asciiTheme="majorHAnsi" w:hAnsiTheme="majorHAnsi" w:cs="Arial"/>
          <w:b/>
          <w:noProof/>
          <w:sz w:val="24"/>
          <w:szCs w:val="24"/>
          <w:lang w:val="hr-HR"/>
        </w:rPr>
        <w:t>:</w:t>
      </w:r>
      <w:r w:rsidR="00470860" w:rsidRPr="003F7886">
        <w:t xml:space="preserve"> </w:t>
      </w:r>
      <w:bookmarkStart w:id="2" w:name="_Hlk77061625"/>
    </w:p>
    <w:p w14:paraId="32CC518D" w14:textId="53DA706D" w:rsidR="004B0D38" w:rsidRDefault="004B0D38" w:rsidP="004B0D38">
      <w:pPr>
        <w:jc w:val="both"/>
        <w:rPr>
          <w:rFonts w:asciiTheme="majorHAnsi" w:hAnsiTheme="majorHAnsi"/>
          <w:b/>
          <w:bCs/>
          <w:sz w:val="24"/>
          <w:szCs w:val="24"/>
          <w:lang w:val="hr-HR"/>
        </w:rPr>
      </w:pPr>
      <w:bookmarkStart w:id="3" w:name="_Hlk107833735"/>
      <w:bookmarkStart w:id="4" w:name="_Hlk101516453"/>
      <w:bookmarkStart w:id="5" w:name="_Hlk101517717"/>
      <w:r w:rsidRPr="00287429">
        <w:rPr>
          <w:rFonts w:asciiTheme="majorHAnsi" w:hAnsiTheme="majorHAnsi"/>
          <w:b/>
          <w:bCs/>
          <w:sz w:val="24"/>
          <w:szCs w:val="24"/>
          <w:lang w:val="hr-HR"/>
        </w:rPr>
        <w:t>Automatska štanca ma</w:t>
      </w:r>
      <w:r w:rsidR="00945E07">
        <w:rPr>
          <w:rFonts w:asciiTheme="majorHAnsi" w:hAnsiTheme="majorHAnsi"/>
          <w:b/>
          <w:bCs/>
          <w:sz w:val="24"/>
          <w:szCs w:val="24"/>
          <w:lang w:val="hr-HR"/>
        </w:rPr>
        <w:t>nje</w:t>
      </w:r>
      <w:r w:rsidRPr="00287429">
        <w:rPr>
          <w:rFonts w:asciiTheme="majorHAnsi" w:hAnsiTheme="majorHAnsi"/>
          <w:b/>
          <w:bCs/>
          <w:sz w:val="24"/>
          <w:szCs w:val="24"/>
          <w:lang w:val="hr-HR"/>
        </w:rPr>
        <w:t xml:space="preserve">g formata i Edukacija za korištenje automatske štance </w:t>
      </w:r>
      <w:bookmarkEnd w:id="3"/>
      <w:r w:rsidRPr="00287429">
        <w:rPr>
          <w:rFonts w:asciiTheme="majorHAnsi" w:hAnsiTheme="majorHAnsi"/>
          <w:b/>
          <w:bCs/>
          <w:sz w:val="24"/>
          <w:szCs w:val="24"/>
          <w:lang w:val="hr-HR"/>
        </w:rPr>
        <w:t>ma</w:t>
      </w:r>
      <w:r w:rsidR="00945E07">
        <w:rPr>
          <w:rFonts w:asciiTheme="majorHAnsi" w:hAnsiTheme="majorHAnsi"/>
          <w:b/>
          <w:bCs/>
          <w:sz w:val="24"/>
          <w:szCs w:val="24"/>
          <w:lang w:val="hr-HR"/>
        </w:rPr>
        <w:t>nje</w:t>
      </w:r>
      <w:r w:rsidRPr="00287429">
        <w:rPr>
          <w:rFonts w:asciiTheme="majorHAnsi" w:hAnsiTheme="majorHAnsi"/>
          <w:b/>
          <w:bCs/>
          <w:sz w:val="24"/>
          <w:szCs w:val="24"/>
          <w:lang w:val="hr-HR"/>
        </w:rPr>
        <w:t>g formata</w:t>
      </w:r>
    </w:p>
    <w:p w14:paraId="7840688D" w14:textId="77777777" w:rsidR="004337A3" w:rsidRPr="00755093" w:rsidRDefault="004337A3" w:rsidP="004337A3">
      <w:pPr>
        <w:pStyle w:val="ListParagraph"/>
        <w:numPr>
          <w:ilvl w:val="0"/>
          <w:numId w:val="23"/>
        </w:numPr>
        <w:spacing w:after="160" w:line="259" w:lineRule="auto"/>
        <w:rPr>
          <w:rFonts w:asciiTheme="majorHAnsi" w:hAnsiTheme="majorHAnsi"/>
          <w:sz w:val="24"/>
          <w:szCs w:val="24"/>
          <w:lang w:val="hr-HR"/>
        </w:rPr>
      </w:pPr>
      <w:r w:rsidRPr="00755093">
        <w:rPr>
          <w:rFonts w:asciiTheme="majorHAnsi" w:hAnsiTheme="majorHAnsi"/>
          <w:sz w:val="24"/>
          <w:szCs w:val="24"/>
          <w:lang w:val="hr-HR"/>
        </w:rPr>
        <w:t>Stroj za štancanje</w:t>
      </w:r>
      <w:r>
        <w:rPr>
          <w:rFonts w:asciiTheme="majorHAnsi" w:hAnsiTheme="majorHAnsi"/>
          <w:sz w:val="24"/>
          <w:szCs w:val="24"/>
          <w:lang w:val="hr-HR"/>
        </w:rPr>
        <w:t xml:space="preserve"> papira,</w:t>
      </w:r>
      <w:r w:rsidRPr="00755093">
        <w:rPr>
          <w:rFonts w:asciiTheme="majorHAnsi" w:hAnsiTheme="majorHAnsi"/>
          <w:sz w:val="24"/>
          <w:szCs w:val="24"/>
          <w:lang w:val="hr-HR"/>
        </w:rPr>
        <w:t xml:space="preserve"> </w:t>
      </w:r>
      <w:r>
        <w:rPr>
          <w:rFonts w:asciiTheme="majorHAnsi" w:hAnsiTheme="majorHAnsi"/>
          <w:sz w:val="24"/>
          <w:szCs w:val="24"/>
          <w:lang w:val="hr-HR"/>
        </w:rPr>
        <w:t xml:space="preserve">kartona, valovitog kartona </w:t>
      </w:r>
      <w:r w:rsidRPr="00755093">
        <w:rPr>
          <w:rFonts w:asciiTheme="majorHAnsi" w:hAnsiTheme="majorHAnsi"/>
          <w:sz w:val="24"/>
          <w:szCs w:val="24"/>
          <w:lang w:val="hr-HR"/>
        </w:rPr>
        <w:t>i više</w:t>
      </w:r>
    </w:p>
    <w:p w14:paraId="59F7E8D3" w14:textId="77777777" w:rsidR="004337A3" w:rsidRPr="00755093" w:rsidRDefault="004337A3" w:rsidP="004337A3">
      <w:pPr>
        <w:pStyle w:val="ListParagraph"/>
        <w:numPr>
          <w:ilvl w:val="0"/>
          <w:numId w:val="23"/>
        </w:numPr>
        <w:spacing w:after="160" w:line="259" w:lineRule="auto"/>
        <w:rPr>
          <w:rFonts w:asciiTheme="majorHAnsi" w:hAnsiTheme="majorHAnsi"/>
          <w:sz w:val="24"/>
          <w:szCs w:val="24"/>
          <w:lang w:val="hr-HR"/>
        </w:rPr>
      </w:pPr>
      <w:r>
        <w:rPr>
          <w:rFonts w:asciiTheme="majorHAnsi" w:hAnsiTheme="majorHAnsi"/>
          <w:sz w:val="24"/>
          <w:szCs w:val="24"/>
          <w:lang w:val="hr-HR"/>
        </w:rPr>
        <w:t>Donja granica d</w:t>
      </w:r>
      <w:r w:rsidRPr="00755093">
        <w:rPr>
          <w:rFonts w:asciiTheme="majorHAnsi" w:hAnsiTheme="majorHAnsi"/>
          <w:sz w:val="24"/>
          <w:szCs w:val="24"/>
          <w:lang w:val="hr-HR"/>
        </w:rPr>
        <w:t>imenzije arka za ulaganje:</w:t>
      </w:r>
    </w:p>
    <w:p w14:paraId="16ABCD62" w14:textId="77777777" w:rsidR="004337A3" w:rsidRDefault="004337A3" w:rsidP="004337A3">
      <w:pPr>
        <w:pStyle w:val="ListParagraph"/>
        <w:numPr>
          <w:ilvl w:val="1"/>
          <w:numId w:val="23"/>
        </w:numPr>
        <w:spacing w:after="160" w:line="259" w:lineRule="auto"/>
        <w:rPr>
          <w:rFonts w:asciiTheme="majorHAnsi" w:hAnsiTheme="majorHAnsi"/>
          <w:sz w:val="24"/>
          <w:szCs w:val="24"/>
          <w:lang w:val="hr-HR"/>
        </w:rPr>
      </w:pPr>
      <w:r>
        <w:rPr>
          <w:rFonts w:asciiTheme="majorHAnsi" w:hAnsiTheme="majorHAnsi"/>
          <w:sz w:val="24"/>
          <w:szCs w:val="24"/>
          <w:lang w:val="hr-HR"/>
        </w:rPr>
        <w:t xml:space="preserve">Dužina 500 </w:t>
      </w:r>
      <w:r w:rsidRPr="00755093">
        <w:rPr>
          <w:rFonts w:asciiTheme="majorHAnsi" w:hAnsiTheme="majorHAnsi"/>
          <w:sz w:val="24"/>
          <w:szCs w:val="24"/>
          <w:lang w:val="hr-HR"/>
        </w:rPr>
        <w:t xml:space="preserve">mm </w:t>
      </w:r>
      <w:r>
        <w:rPr>
          <w:rFonts w:asciiTheme="majorHAnsi" w:hAnsiTheme="majorHAnsi"/>
          <w:sz w:val="24"/>
          <w:szCs w:val="24"/>
          <w:lang w:val="hr-HR"/>
        </w:rPr>
        <w:t>ili manje</w:t>
      </w:r>
    </w:p>
    <w:p w14:paraId="57F2DD33" w14:textId="77777777" w:rsidR="004337A3" w:rsidRPr="00755093" w:rsidRDefault="004337A3" w:rsidP="004337A3">
      <w:pPr>
        <w:pStyle w:val="ListParagraph"/>
        <w:numPr>
          <w:ilvl w:val="1"/>
          <w:numId w:val="23"/>
        </w:numPr>
        <w:spacing w:after="160" w:line="259" w:lineRule="auto"/>
        <w:rPr>
          <w:rFonts w:asciiTheme="majorHAnsi" w:hAnsiTheme="majorHAnsi"/>
          <w:sz w:val="24"/>
          <w:szCs w:val="24"/>
          <w:lang w:val="hr-HR"/>
        </w:rPr>
      </w:pPr>
      <w:r>
        <w:rPr>
          <w:rFonts w:asciiTheme="majorHAnsi" w:hAnsiTheme="majorHAnsi"/>
          <w:sz w:val="24"/>
          <w:szCs w:val="24"/>
          <w:lang w:val="hr-HR"/>
        </w:rPr>
        <w:t>Širina 40</w:t>
      </w:r>
      <w:r w:rsidRPr="00755093">
        <w:rPr>
          <w:rFonts w:asciiTheme="majorHAnsi" w:hAnsiTheme="majorHAnsi"/>
          <w:sz w:val="24"/>
          <w:szCs w:val="24"/>
          <w:lang w:val="hr-HR"/>
        </w:rPr>
        <w:t xml:space="preserve">0 mm </w:t>
      </w:r>
      <w:r>
        <w:rPr>
          <w:rFonts w:asciiTheme="majorHAnsi" w:hAnsiTheme="majorHAnsi"/>
          <w:sz w:val="24"/>
          <w:szCs w:val="24"/>
          <w:lang w:val="hr-HR"/>
        </w:rPr>
        <w:t>ili manje</w:t>
      </w:r>
    </w:p>
    <w:p w14:paraId="1B1CDB00" w14:textId="77777777" w:rsidR="004337A3" w:rsidRDefault="004337A3" w:rsidP="004337A3">
      <w:pPr>
        <w:pStyle w:val="ListParagraph"/>
        <w:numPr>
          <w:ilvl w:val="0"/>
          <w:numId w:val="23"/>
        </w:numPr>
        <w:spacing w:after="160" w:line="259" w:lineRule="auto"/>
        <w:rPr>
          <w:rFonts w:asciiTheme="majorHAnsi" w:hAnsiTheme="majorHAnsi"/>
          <w:sz w:val="24"/>
          <w:szCs w:val="24"/>
          <w:lang w:val="hr-HR"/>
        </w:rPr>
      </w:pPr>
      <w:r w:rsidRPr="00755093">
        <w:rPr>
          <w:rFonts w:asciiTheme="majorHAnsi" w:hAnsiTheme="majorHAnsi"/>
          <w:sz w:val="24"/>
          <w:szCs w:val="24"/>
          <w:lang w:val="hr-HR"/>
        </w:rPr>
        <w:t xml:space="preserve">Gornja granica </w:t>
      </w:r>
      <w:r>
        <w:rPr>
          <w:rFonts w:asciiTheme="majorHAnsi" w:hAnsiTheme="majorHAnsi"/>
          <w:sz w:val="24"/>
          <w:szCs w:val="24"/>
          <w:lang w:val="hr-HR"/>
        </w:rPr>
        <w:t xml:space="preserve">dimenzije arka za ulaganje </w:t>
      </w:r>
    </w:p>
    <w:p w14:paraId="3D0A50F0" w14:textId="77777777" w:rsidR="004337A3" w:rsidRDefault="004337A3" w:rsidP="004337A3">
      <w:pPr>
        <w:pStyle w:val="ListParagraph"/>
        <w:numPr>
          <w:ilvl w:val="1"/>
          <w:numId w:val="23"/>
        </w:numPr>
        <w:spacing w:after="160" w:line="259" w:lineRule="auto"/>
        <w:rPr>
          <w:rFonts w:asciiTheme="majorHAnsi" w:hAnsiTheme="majorHAnsi"/>
          <w:sz w:val="24"/>
          <w:szCs w:val="24"/>
          <w:lang w:val="hr-HR"/>
        </w:rPr>
      </w:pPr>
      <w:r>
        <w:rPr>
          <w:rFonts w:asciiTheme="majorHAnsi" w:hAnsiTheme="majorHAnsi"/>
          <w:sz w:val="24"/>
          <w:szCs w:val="24"/>
          <w:lang w:val="hr-HR"/>
        </w:rPr>
        <w:t xml:space="preserve">Dužina </w:t>
      </w:r>
      <w:r w:rsidRPr="00755093">
        <w:rPr>
          <w:rFonts w:asciiTheme="majorHAnsi" w:hAnsiTheme="majorHAnsi"/>
          <w:sz w:val="24"/>
          <w:szCs w:val="24"/>
          <w:lang w:val="hr-HR"/>
        </w:rPr>
        <w:t>1</w:t>
      </w:r>
      <w:r>
        <w:rPr>
          <w:rFonts w:asciiTheme="majorHAnsi" w:hAnsiTheme="majorHAnsi"/>
          <w:sz w:val="24"/>
          <w:szCs w:val="24"/>
          <w:lang w:val="hr-HR"/>
        </w:rPr>
        <w:t>000</w:t>
      </w:r>
      <w:r w:rsidRPr="00755093">
        <w:rPr>
          <w:rFonts w:asciiTheme="majorHAnsi" w:hAnsiTheme="majorHAnsi"/>
          <w:sz w:val="24"/>
          <w:szCs w:val="24"/>
          <w:lang w:val="hr-HR"/>
        </w:rPr>
        <w:t xml:space="preserve"> mm ili više</w:t>
      </w:r>
    </w:p>
    <w:p w14:paraId="4FCFDB08" w14:textId="77777777" w:rsidR="004337A3" w:rsidRPr="00755093" w:rsidRDefault="004337A3" w:rsidP="004337A3">
      <w:pPr>
        <w:pStyle w:val="ListParagraph"/>
        <w:numPr>
          <w:ilvl w:val="1"/>
          <w:numId w:val="23"/>
        </w:numPr>
        <w:spacing w:after="160" w:line="259" w:lineRule="auto"/>
        <w:rPr>
          <w:rFonts w:asciiTheme="majorHAnsi" w:hAnsiTheme="majorHAnsi"/>
          <w:sz w:val="24"/>
          <w:szCs w:val="24"/>
          <w:lang w:val="hr-HR"/>
        </w:rPr>
      </w:pPr>
      <w:r>
        <w:rPr>
          <w:rFonts w:asciiTheme="majorHAnsi" w:hAnsiTheme="majorHAnsi"/>
          <w:sz w:val="24"/>
          <w:szCs w:val="24"/>
          <w:lang w:val="hr-HR"/>
        </w:rPr>
        <w:t>Širina 700</w:t>
      </w:r>
      <w:r w:rsidRPr="00755093">
        <w:rPr>
          <w:rFonts w:asciiTheme="majorHAnsi" w:hAnsiTheme="majorHAnsi"/>
          <w:sz w:val="24"/>
          <w:szCs w:val="24"/>
          <w:lang w:val="hr-HR"/>
        </w:rPr>
        <w:t xml:space="preserve"> mm ili više</w:t>
      </w:r>
    </w:p>
    <w:p w14:paraId="7412A58F" w14:textId="77777777" w:rsidR="004337A3" w:rsidRPr="00C370E0" w:rsidRDefault="004337A3" w:rsidP="004337A3">
      <w:pPr>
        <w:pStyle w:val="ListParagraph"/>
        <w:numPr>
          <w:ilvl w:val="0"/>
          <w:numId w:val="23"/>
        </w:numPr>
        <w:spacing w:after="160" w:line="259" w:lineRule="auto"/>
        <w:rPr>
          <w:rFonts w:asciiTheme="majorHAnsi" w:hAnsiTheme="majorHAnsi"/>
          <w:sz w:val="24"/>
          <w:szCs w:val="24"/>
          <w:lang w:val="hr-HR"/>
        </w:rPr>
      </w:pPr>
      <w:r w:rsidRPr="00B36302">
        <w:rPr>
          <w:rFonts w:asciiTheme="majorHAnsi" w:hAnsiTheme="majorHAnsi"/>
          <w:sz w:val="24"/>
          <w:szCs w:val="24"/>
          <w:lang w:val="hr-HR"/>
        </w:rPr>
        <w:t xml:space="preserve">Dimenzije štancanja: </w:t>
      </w:r>
      <w:r w:rsidRPr="00C370E0">
        <w:rPr>
          <w:rFonts w:asciiTheme="majorHAnsi" w:hAnsiTheme="majorHAnsi"/>
          <w:sz w:val="24"/>
          <w:szCs w:val="24"/>
          <w:lang w:val="hr-HR"/>
        </w:rPr>
        <w:t xml:space="preserve">do 1000 mm x 700 mm ili više </w:t>
      </w:r>
    </w:p>
    <w:p w14:paraId="0A664F1F" w14:textId="77777777" w:rsidR="004337A3" w:rsidRPr="00755093" w:rsidRDefault="004337A3" w:rsidP="004337A3">
      <w:pPr>
        <w:pStyle w:val="ListParagraph"/>
        <w:numPr>
          <w:ilvl w:val="0"/>
          <w:numId w:val="23"/>
        </w:numPr>
        <w:spacing w:after="160" w:line="259" w:lineRule="auto"/>
        <w:rPr>
          <w:rFonts w:asciiTheme="majorHAnsi" w:hAnsiTheme="majorHAnsi"/>
          <w:sz w:val="24"/>
          <w:szCs w:val="24"/>
          <w:lang w:val="hr-HR"/>
        </w:rPr>
      </w:pPr>
      <w:r w:rsidRPr="00755093">
        <w:rPr>
          <w:rFonts w:asciiTheme="majorHAnsi" w:hAnsiTheme="majorHAnsi"/>
          <w:sz w:val="24"/>
          <w:szCs w:val="24"/>
          <w:lang w:val="hr-HR"/>
        </w:rPr>
        <w:t xml:space="preserve">Brzina štancanja: </w:t>
      </w:r>
      <w:r>
        <w:rPr>
          <w:rFonts w:asciiTheme="majorHAnsi" w:hAnsiTheme="majorHAnsi"/>
          <w:sz w:val="24"/>
          <w:szCs w:val="24"/>
          <w:lang w:val="hr-HR"/>
        </w:rPr>
        <w:t>5</w:t>
      </w:r>
      <w:r w:rsidRPr="00755093">
        <w:rPr>
          <w:rFonts w:asciiTheme="majorHAnsi" w:hAnsiTheme="majorHAnsi"/>
          <w:sz w:val="24"/>
          <w:szCs w:val="24"/>
          <w:lang w:val="hr-HR"/>
        </w:rPr>
        <w:t xml:space="preserve">000 araka po satu ili više </w:t>
      </w:r>
    </w:p>
    <w:p w14:paraId="11F60898" w14:textId="77777777" w:rsidR="004337A3" w:rsidRPr="00755093" w:rsidRDefault="004337A3" w:rsidP="004337A3">
      <w:pPr>
        <w:pStyle w:val="ListParagraph"/>
        <w:numPr>
          <w:ilvl w:val="0"/>
          <w:numId w:val="23"/>
        </w:numPr>
        <w:spacing w:after="160" w:line="259" w:lineRule="auto"/>
        <w:rPr>
          <w:rFonts w:asciiTheme="majorHAnsi" w:hAnsiTheme="majorHAnsi"/>
          <w:sz w:val="24"/>
          <w:szCs w:val="24"/>
          <w:lang w:val="hr-HR"/>
        </w:rPr>
      </w:pPr>
      <w:r w:rsidRPr="00755093">
        <w:rPr>
          <w:rFonts w:asciiTheme="majorHAnsi" w:hAnsiTheme="majorHAnsi"/>
          <w:sz w:val="24"/>
          <w:szCs w:val="24"/>
          <w:lang w:val="hr-HR"/>
        </w:rPr>
        <w:t xml:space="preserve">Preciznost štancanja: </w:t>
      </w:r>
      <w:r w:rsidRPr="00755093">
        <w:rPr>
          <w:rFonts w:asciiTheme="majorHAnsi" w:hAnsiTheme="majorHAnsi"/>
          <w:sz w:val="24"/>
          <w:szCs w:val="24"/>
          <w:u w:val="single"/>
          <w:lang w:val="hr-HR"/>
        </w:rPr>
        <w:t xml:space="preserve">+ </w:t>
      </w:r>
      <w:r w:rsidRPr="00755093">
        <w:rPr>
          <w:rFonts w:asciiTheme="majorHAnsi" w:hAnsiTheme="majorHAnsi"/>
          <w:sz w:val="24"/>
          <w:szCs w:val="24"/>
          <w:lang w:val="hr-HR"/>
        </w:rPr>
        <w:t>0,1 mm ili manje</w:t>
      </w:r>
      <w:r w:rsidRPr="00755093">
        <w:rPr>
          <w:rStyle w:val="FootnoteReference"/>
          <w:rFonts w:asciiTheme="majorHAnsi" w:hAnsiTheme="majorHAnsi"/>
          <w:sz w:val="24"/>
          <w:szCs w:val="24"/>
          <w:lang w:val="hr-HR"/>
        </w:rPr>
        <w:footnoteReference w:id="1"/>
      </w:r>
    </w:p>
    <w:p w14:paraId="26B468C4" w14:textId="77777777" w:rsidR="004337A3" w:rsidRPr="00755093" w:rsidRDefault="004337A3" w:rsidP="004337A3">
      <w:pPr>
        <w:pStyle w:val="ListParagraph"/>
        <w:numPr>
          <w:ilvl w:val="0"/>
          <w:numId w:val="23"/>
        </w:numPr>
        <w:spacing w:after="160" w:line="259" w:lineRule="auto"/>
        <w:rPr>
          <w:rFonts w:asciiTheme="majorHAnsi" w:hAnsiTheme="majorHAnsi"/>
          <w:sz w:val="24"/>
          <w:szCs w:val="24"/>
          <w:lang w:val="hr-HR"/>
        </w:rPr>
      </w:pPr>
      <w:r w:rsidRPr="00755093">
        <w:rPr>
          <w:rFonts w:asciiTheme="majorHAnsi" w:hAnsiTheme="majorHAnsi"/>
          <w:sz w:val="24"/>
          <w:szCs w:val="24"/>
          <w:lang w:val="hr-HR"/>
        </w:rPr>
        <w:t>Debljina</w:t>
      </w:r>
      <w:r>
        <w:rPr>
          <w:rFonts w:asciiTheme="majorHAnsi" w:hAnsiTheme="majorHAnsi"/>
          <w:sz w:val="24"/>
          <w:szCs w:val="24"/>
          <w:lang w:val="hr-HR"/>
        </w:rPr>
        <w:t xml:space="preserve"> valovitog papira </w:t>
      </w:r>
      <w:r w:rsidRPr="00755093">
        <w:rPr>
          <w:rFonts w:asciiTheme="majorHAnsi" w:hAnsiTheme="majorHAnsi"/>
          <w:sz w:val="24"/>
          <w:szCs w:val="24"/>
          <w:lang w:val="hr-HR"/>
        </w:rPr>
        <w:t>koji se može štancati</w:t>
      </w:r>
      <w:r>
        <w:rPr>
          <w:rFonts w:asciiTheme="majorHAnsi" w:hAnsiTheme="majorHAnsi"/>
          <w:sz w:val="24"/>
          <w:szCs w:val="24"/>
          <w:lang w:val="hr-HR"/>
        </w:rPr>
        <w:t xml:space="preserve">: </w:t>
      </w:r>
    </w:p>
    <w:p w14:paraId="7223EDDC" w14:textId="77777777" w:rsidR="004337A3" w:rsidRPr="00755093" w:rsidRDefault="004337A3" w:rsidP="004337A3">
      <w:pPr>
        <w:pStyle w:val="ListParagraph"/>
        <w:numPr>
          <w:ilvl w:val="1"/>
          <w:numId w:val="23"/>
        </w:numPr>
        <w:spacing w:after="160" w:line="259" w:lineRule="auto"/>
        <w:rPr>
          <w:rFonts w:asciiTheme="majorHAnsi" w:hAnsiTheme="majorHAnsi"/>
          <w:sz w:val="24"/>
          <w:szCs w:val="24"/>
          <w:lang w:val="hr-HR"/>
        </w:rPr>
      </w:pPr>
      <w:r w:rsidRPr="00755093">
        <w:rPr>
          <w:rFonts w:asciiTheme="majorHAnsi" w:hAnsiTheme="majorHAnsi"/>
          <w:sz w:val="24"/>
          <w:szCs w:val="24"/>
          <w:lang w:val="hr-HR"/>
        </w:rPr>
        <w:t xml:space="preserve">Donja granica </w:t>
      </w:r>
      <w:r>
        <w:rPr>
          <w:rFonts w:asciiTheme="majorHAnsi" w:hAnsiTheme="majorHAnsi"/>
          <w:sz w:val="24"/>
          <w:szCs w:val="24"/>
          <w:lang w:val="hr-HR"/>
        </w:rPr>
        <w:t>100</w:t>
      </w:r>
      <w:r w:rsidRPr="00755093">
        <w:rPr>
          <w:rFonts w:asciiTheme="majorHAnsi" w:hAnsiTheme="majorHAnsi"/>
          <w:sz w:val="24"/>
          <w:szCs w:val="24"/>
          <w:lang w:val="hr-HR"/>
        </w:rPr>
        <w:t xml:space="preserve"> </w:t>
      </w:r>
      <w:r>
        <w:rPr>
          <w:rFonts w:asciiTheme="majorHAnsi" w:hAnsiTheme="majorHAnsi"/>
          <w:sz w:val="24"/>
          <w:szCs w:val="24"/>
          <w:lang w:val="hr-HR"/>
        </w:rPr>
        <w:t>gsm</w:t>
      </w:r>
      <w:r w:rsidRPr="00755093">
        <w:rPr>
          <w:rFonts w:asciiTheme="majorHAnsi" w:hAnsiTheme="majorHAnsi"/>
          <w:sz w:val="24"/>
          <w:szCs w:val="24"/>
          <w:lang w:val="hr-HR"/>
        </w:rPr>
        <w:t xml:space="preserve"> ili manje</w:t>
      </w:r>
    </w:p>
    <w:p w14:paraId="6768F5C6" w14:textId="77777777" w:rsidR="004337A3" w:rsidRDefault="004337A3" w:rsidP="004337A3">
      <w:pPr>
        <w:pStyle w:val="ListParagraph"/>
        <w:numPr>
          <w:ilvl w:val="1"/>
          <w:numId w:val="23"/>
        </w:numPr>
        <w:spacing w:after="160" w:line="259" w:lineRule="auto"/>
        <w:rPr>
          <w:rFonts w:asciiTheme="majorHAnsi" w:hAnsiTheme="majorHAnsi"/>
          <w:sz w:val="24"/>
          <w:szCs w:val="24"/>
          <w:lang w:val="hr-HR"/>
        </w:rPr>
      </w:pPr>
      <w:r w:rsidRPr="00755093">
        <w:rPr>
          <w:rFonts w:asciiTheme="majorHAnsi" w:hAnsiTheme="majorHAnsi"/>
          <w:sz w:val="24"/>
          <w:szCs w:val="24"/>
          <w:lang w:val="hr-HR"/>
        </w:rPr>
        <w:t xml:space="preserve">Gornja granica </w:t>
      </w:r>
      <w:r>
        <w:rPr>
          <w:rFonts w:asciiTheme="majorHAnsi" w:hAnsiTheme="majorHAnsi"/>
          <w:sz w:val="24"/>
          <w:szCs w:val="24"/>
          <w:lang w:val="hr-HR"/>
        </w:rPr>
        <w:t>1500</w:t>
      </w:r>
      <w:r w:rsidRPr="00755093">
        <w:rPr>
          <w:rFonts w:asciiTheme="majorHAnsi" w:hAnsiTheme="majorHAnsi"/>
          <w:sz w:val="24"/>
          <w:szCs w:val="24"/>
          <w:lang w:val="hr-HR"/>
        </w:rPr>
        <w:t xml:space="preserve"> </w:t>
      </w:r>
      <w:r>
        <w:rPr>
          <w:rFonts w:asciiTheme="majorHAnsi" w:hAnsiTheme="majorHAnsi"/>
          <w:sz w:val="24"/>
          <w:szCs w:val="24"/>
          <w:lang w:val="hr-HR"/>
        </w:rPr>
        <w:t>gsm</w:t>
      </w:r>
      <w:r w:rsidRPr="00755093">
        <w:rPr>
          <w:rFonts w:asciiTheme="majorHAnsi" w:hAnsiTheme="majorHAnsi"/>
          <w:sz w:val="24"/>
          <w:szCs w:val="24"/>
          <w:lang w:val="hr-HR"/>
        </w:rPr>
        <w:t xml:space="preserve"> ili više </w:t>
      </w:r>
    </w:p>
    <w:p w14:paraId="40A999A7" w14:textId="77777777" w:rsidR="004337A3" w:rsidRDefault="004337A3" w:rsidP="004337A3">
      <w:pPr>
        <w:pStyle w:val="ListParagraph"/>
        <w:numPr>
          <w:ilvl w:val="0"/>
          <w:numId w:val="23"/>
        </w:numPr>
        <w:spacing w:after="160" w:line="259" w:lineRule="auto"/>
        <w:rPr>
          <w:rFonts w:asciiTheme="majorHAnsi" w:hAnsiTheme="majorHAnsi"/>
          <w:sz w:val="24"/>
          <w:szCs w:val="24"/>
          <w:lang w:val="hr-HR"/>
        </w:rPr>
      </w:pPr>
      <w:r>
        <w:rPr>
          <w:rFonts w:asciiTheme="majorHAnsi" w:hAnsiTheme="majorHAnsi"/>
          <w:sz w:val="24"/>
          <w:szCs w:val="24"/>
          <w:lang w:val="hr-HR"/>
        </w:rPr>
        <w:t xml:space="preserve">Debljina kartona koji se može štancati do 3 mm ili više  </w:t>
      </w:r>
    </w:p>
    <w:p w14:paraId="457864A6" w14:textId="77777777" w:rsidR="004337A3" w:rsidRDefault="004337A3" w:rsidP="004337A3">
      <w:pPr>
        <w:pStyle w:val="ListParagraph"/>
        <w:numPr>
          <w:ilvl w:val="0"/>
          <w:numId w:val="23"/>
        </w:numPr>
        <w:spacing w:after="160" w:line="259" w:lineRule="auto"/>
        <w:rPr>
          <w:rFonts w:asciiTheme="majorHAnsi" w:hAnsiTheme="majorHAnsi"/>
          <w:sz w:val="24"/>
          <w:szCs w:val="24"/>
          <w:lang w:val="hr-HR"/>
        </w:rPr>
      </w:pPr>
      <w:r>
        <w:rPr>
          <w:rFonts w:asciiTheme="majorHAnsi" w:hAnsiTheme="majorHAnsi"/>
          <w:sz w:val="24"/>
          <w:szCs w:val="24"/>
          <w:lang w:val="hr-HR"/>
        </w:rPr>
        <w:t xml:space="preserve">Gornja granica visine materijala u ulagača 1200 mm ili više </w:t>
      </w:r>
    </w:p>
    <w:p w14:paraId="36BA0AFF" w14:textId="77777777" w:rsidR="004337A3" w:rsidRDefault="004337A3" w:rsidP="004337A3">
      <w:pPr>
        <w:pStyle w:val="ListParagraph"/>
        <w:numPr>
          <w:ilvl w:val="0"/>
          <w:numId w:val="23"/>
        </w:numPr>
        <w:spacing w:after="160" w:line="259" w:lineRule="auto"/>
        <w:rPr>
          <w:rFonts w:asciiTheme="majorHAnsi" w:hAnsiTheme="majorHAnsi"/>
          <w:sz w:val="24"/>
          <w:szCs w:val="24"/>
          <w:lang w:val="hr-HR"/>
        </w:rPr>
      </w:pPr>
      <w:r>
        <w:rPr>
          <w:rFonts w:asciiTheme="majorHAnsi" w:hAnsiTheme="majorHAnsi"/>
          <w:sz w:val="24"/>
          <w:szCs w:val="24"/>
          <w:lang w:val="hr-HR"/>
        </w:rPr>
        <w:t xml:space="preserve">Gornja granica visine materijala u izlagaču 1200 mm ili više </w:t>
      </w:r>
    </w:p>
    <w:p w14:paraId="1A44B88C" w14:textId="3632773E" w:rsidR="004337A3" w:rsidRDefault="004337A3" w:rsidP="004337A3">
      <w:pPr>
        <w:pStyle w:val="ListParagraph"/>
        <w:numPr>
          <w:ilvl w:val="0"/>
          <w:numId w:val="23"/>
        </w:numPr>
        <w:spacing w:after="160" w:line="259" w:lineRule="auto"/>
        <w:rPr>
          <w:rFonts w:asciiTheme="majorHAnsi" w:hAnsiTheme="majorHAnsi"/>
          <w:sz w:val="24"/>
          <w:szCs w:val="24"/>
          <w:lang w:val="hr-HR"/>
        </w:rPr>
      </w:pPr>
      <w:r>
        <w:rPr>
          <w:rFonts w:asciiTheme="majorHAnsi" w:hAnsiTheme="majorHAnsi"/>
          <w:sz w:val="24"/>
          <w:szCs w:val="24"/>
          <w:lang w:val="hr-HR"/>
        </w:rPr>
        <w:t>Uključen</w:t>
      </w:r>
      <w:r w:rsidR="00DE49F4">
        <w:rPr>
          <w:rFonts w:asciiTheme="majorHAnsi" w:hAnsiTheme="majorHAnsi"/>
          <w:sz w:val="24"/>
          <w:szCs w:val="24"/>
          <w:lang w:val="hr-HR"/>
        </w:rPr>
        <w:t>e</w:t>
      </w:r>
      <w:r>
        <w:rPr>
          <w:rFonts w:asciiTheme="majorHAnsi" w:hAnsiTheme="majorHAnsi"/>
          <w:sz w:val="24"/>
          <w:szCs w:val="24"/>
          <w:lang w:val="hr-HR"/>
        </w:rPr>
        <w:t xml:space="preserve"> 4 ili više usisne komore pomoću kojih se transportira materijal kroz stroj  </w:t>
      </w:r>
    </w:p>
    <w:p w14:paraId="59689984" w14:textId="77777777" w:rsidR="004337A3" w:rsidRDefault="004337A3" w:rsidP="004337A3">
      <w:pPr>
        <w:pStyle w:val="ListParagraph"/>
        <w:numPr>
          <w:ilvl w:val="0"/>
          <w:numId w:val="23"/>
        </w:numPr>
        <w:spacing w:after="160" w:line="259" w:lineRule="auto"/>
        <w:rPr>
          <w:rFonts w:asciiTheme="majorHAnsi" w:hAnsiTheme="majorHAnsi"/>
          <w:sz w:val="24"/>
          <w:szCs w:val="24"/>
          <w:lang w:val="hr-HR"/>
        </w:rPr>
      </w:pPr>
      <w:r>
        <w:rPr>
          <w:rFonts w:asciiTheme="majorHAnsi" w:hAnsiTheme="majorHAnsi"/>
          <w:sz w:val="24"/>
          <w:szCs w:val="24"/>
          <w:lang w:val="hr-HR"/>
        </w:rPr>
        <w:t xml:space="preserve">Mogućnost automatske prilagodbe visine i kuta usisa prema materijalu koji se transportira kroz stroj </w:t>
      </w:r>
    </w:p>
    <w:p w14:paraId="1CD641CF" w14:textId="77777777" w:rsidR="004337A3" w:rsidRDefault="004337A3" w:rsidP="004337A3">
      <w:pPr>
        <w:pStyle w:val="ListParagraph"/>
        <w:numPr>
          <w:ilvl w:val="0"/>
          <w:numId w:val="23"/>
        </w:numPr>
        <w:spacing w:after="160" w:line="259" w:lineRule="auto"/>
        <w:rPr>
          <w:rFonts w:asciiTheme="majorHAnsi" w:hAnsiTheme="majorHAnsi"/>
          <w:sz w:val="24"/>
          <w:szCs w:val="24"/>
          <w:lang w:val="hr-HR"/>
        </w:rPr>
      </w:pPr>
      <w:r>
        <w:rPr>
          <w:rFonts w:asciiTheme="majorHAnsi" w:hAnsiTheme="majorHAnsi"/>
          <w:sz w:val="24"/>
          <w:szCs w:val="24"/>
          <w:lang w:val="hr-HR"/>
        </w:rPr>
        <w:t xml:space="preserve">Uključena transportna traka za transport materijala kroz stroj </w:t>
      </w:r>
    </w:p>
    <w:p w14:paraId="62A76868" w14:textId="77777777" w:rsidR="004337A3" w:rsidRPr="00391558" w:rsidRDefault="004337A3" w:rsidP="004337A3">
      <w:pPr>
        <w:pStyle w:val="ListParagraph"/>
        <w:numPr>
          <w:ilvl w:val="0"/>
          <w:numId w:val="23"/>
        </w:numPr>
        <w:spacing w:after="160" w:line="259" w:lineRule="auto"/>
        <w:rPr>
          <w:rFonts w:asciiTheme="majorHAnsi" w:hAnsiTheme="majorHAnsi"/>
          <w:sz w:val="24"/>
          <w:szCs w:val="24"/>
          <w:lang w:val="hr-HR"/>
        </w:rPr>
      </w:pPr>
      <w:r>
        <w:rPr>
          <w:rFonts w:asciiTheme="majorHAnsi" w:hAnsiTheme="majorHAnsi"/>
          <w:sz w:val="24"/>
          <w:szCs w:val="24"/>
          <w:lang w:val="hr-HR"/>
        </w:rPr>
        <w:t xml:space="preserve">Uključen uređaj za automatsko poravnavanje papira </w:t>
      </w:r>
    </w:p>
    <w:p w14:paraId="4B5D3F30" w14:textId="77777777" w:rsidR="004337A3" w:rsidRPr="00351D53" w:rsidRDefault="004337A3" w:rsidP="004337A3">
      <w:pPr>
        <w:pStyle w:val="ListParagraph"/>
        <w:spacing w:after="160" w:line="259" w:lineRule="auto"/>
        <w:rPr>
          <w:lang w:val="hr-HR"/>
        </w:rPr>
      </w:pPr>
    </w:p>
    <w:p w14:paraId="534DF35F" w14:textId="77777777" w:rsidR="004337A3" w:rsidRPr="00711884" w:rsidRDefault="004337A3" w:rsidP="004337A3">
      <w:pPr>
        <w:pStyle w:val="ListParagraph"/>
        <w:ind w:left="0"/>
        <w:jc w:val="both"/>
        <w:rPr>
          <w:rFonts w:asciiTheme="majorHAnsi" w:hAnsiTheme="majorHAnsi"/>
          <w:sz w:val="24"/>
          <w:szCs w:val="24"/>
          <w:lang w:val="hr-HR"/>
        </w:rPr>
      </w:pPr>
      <w:r w:rsidRPr="00711884">
        <w:rPr>
          <w:rFonts w:asciiTheme="majorHAnsi" w:hAnsiTheme="majorHAnsi"/>
          <w:sz w:val="24"/>
          <w:szCs w:val="24"/>
          <w:lang w:val="hr-HR"/>
        </w:rPr>
        <w:t>Edukacija 8 zaposlenika u trajanju od 60 sati za korištenje automatske štance manjeg formata.</w:t>
      </w:r>
    </w:p>
    <w:bookmarkEnd w:id="4"/>
    <w:p w14:paraId="686B5D34" w14:textId="77777777" w:rsidR="007721B3" w:rsidRPr="00DF0117" w:rsidRDefault="007721B3" w:rsidP="007721B3">
      <w:pPr>
        <w:contextualSpacing/>
        <w:jc w:val="both"/>
        <w:rPr>
          <w:rFonts w:asciiTheme="majorHAnsi" w:hAnsiTheme="majorHAnsi"/>
          <w:sz w:val="24"/>
          <w:szCs w:val="24"/>
          <w:lang w:val="hr-HR"/>
        </w:rPr>
      </w:pPr>
      <w:r w:rsidRPr="00DF0117">
        <w:rPr>
          <w:rFonts w:asciiTheme="majorHAnsi" w:hAnsiTheme="majorHAnsi" w:cs="Arial"/>
          <w:noProof/>
          <w:sz w:val="24"/>
          <w:szCs w:val="24"/>
          <w:lang w:val="hr-HR"/>
        </w:rPr>
        <w:t>Dobavljač potvrđuje da nudi predmet nabave navedenih tehničkih specifikacija (molimo zaokružiti):</w:t>
      </w:r>
    </w:p>
    <w:p w14:paraId="6431E000" w14:textId="4C257489" w:rsidR="007721B3" w:rsidRPr="00B6447B" w:rsidRDefault="007721B3" w:rsidP="00B6447B">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p>
    <w:bookmarkEnd w:id="2"/>
    <w:bookmarkEnd w:id="5"/>
    <w:p w14:paraId="0526E2A1" w14:textId="52493A20" w:rsidR="00724668" w:rsidRDefault="00445CAC" w:rsidP="00DA7D27">
      <w:pPr>
        <w:jc w:val="both"/>
        <w:rPr>
          <w:rFonts w:asciiTheme="majorHAnsi" w:hAnsiTheme="majorHAnsi" w:cs="Arial"/>
          <w:noProof/>
          <w:sz w:val="24"/>
          <w:szCs w:val="24"/>
          <w:lang w:val="hr-HR"/>
        </w:rPr>
      </w:pPr>
      <w:r w:rsidRPr="00445CAC">
        <w:rPr>
          <w:rFonts w:asciiTheme="majorHAnsi" w:hAnsiTheme="majorHAnsi" w:cs="Arial"/>
          <w:noProof/>
          <w:sz w:val="24"/>
          <w:szCs w:val="24"/>
          <w:lang w:val="hr-HR"/>
        </w:rPr>
        <w:lastRenderedPageBreak/>
        <w:t xml:space="preserve">Svojim potpisom </w:t>
      </w:r>
      <w:r w:rsidR="00596EB8">
        <w:rPr>
          <w:rFonts w:asciiTheme="majorHAnsi" w:hAnsiTheme="majorHAnsi" w:cs="Arial"/>
          <w:noProof/>
          <w:sz w:val="24"/>
          <w:szCs w:val="24"/>
          <w:lang w:val="hr-HR"/>
        </w:rPr>
        <w:t>ovog dokumenta</w:t>
      </w:r>
      <w:r w:rsidRPr="00445CAC">
        <w:rPr>
          <w:rFonts w:asciiTheme="majorHAnsi" w:hAnsiTheme="majorHAnsi" w:cs="Arial"/>
          <w:noProof/>
          <w:sz w:val="24"/>
          <w:szCs w:val="24"/>
          <w:lang w:val="hr-HR"/>
        </w:rPr>
        <w:t>, Ponuditelj jamči da će pružiti predmet nabave u skladu s traženim tehničkim specifikacijama</w:t>
      </w:r>
      <w:r w:rsidR="0036545F">
        <w:rPr>
          <w:rFonts w:asciiTheme="majorHAnsi" w:hAnsiTheme="majorHAnsi" w:cs="Arial"/>
          <w:noProof/>
          <w:sz w:val="24"/>
          <w:szCs w:val="24"/>
          <w:lang w:val="hr-HR"/>
        </w:rPr>
        <w:t>.</w:t>
      </w:r>
      <w:r w:rsidR="00BE5E19">
        <w:rPr>
          <w:rFonts w:asciiTheme="majorHAnsi" w:hAnsiTheme="majorHAnsi" w:cs="Arial"/>
          <w:noProof/>
          <w:sz w:val="24"/>
          <w:szCs w:val="24"/>
          <w:lang w:val="hr-HR"/>
        </w:rPr>
        <w:t xml:space="preserve"> </w:t>
      </w:r>
    </w:p>
    <w:p w14:paraId="6D30102B" w14:textId="77777777" w:rsidR="00777502" w:rsidRDefault="00777502" w:rsidP="00AA5019">
      <w:pPr>
        <w:jc w:val="both"/>
        <w:rPr>
          <w:rFonts w:asciiTheme="majorHAnsi" w:hAnsiTheme="majorHAnsi" w:cs="Arial"/>
          <w:b/>
          <w:noProof/>
          <w:sz w:val="24"/>
          <w:szCs w:val="24"/>
          <w:lang w:val="hr-HR"/>
        </w:rPr>
      </w:pPr>
    </w:p>
    <w:p w14:paraId="60AD1AF5" w14:textId="475D9BD5"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83344E" w:rsidRPr="00D143A5">
        <w:rPr>
          <w:rFonts w:asciiTheme="majorHAnsi" w:hAnsiTheme="majorHAnsi" w:cs="Arial"/>
          <w:b/>
          <w:noProof/>
          <w:sz w:val="24"/>
          <w:szCs w:val="24"/>
          <w:lang w:val="hr-HR"/>
        </w:rPr>
        <w:t>Ponuditelj</w:t>
      </w:r>
      <w:r w:rsidRPr="00D143A5">
        <w:rPr>
          <w:rFonts w:asciiTheme="majorHAnsi" w:hAnsiTheme="majorHAnsi" w:cs="Arial"/>
          <w:b/>
          <w:noProof/>
          <w:sz w:val="24"/>
          <w:szCs w:val="24"/>
          <w:lang w:val="hr-HR"/>
        </w:rPr>
        <w:t>:</w:t>
      </w:r>
    </w:p>
    <w:p w14:paraId="6BF00F5B" w14:textId="77777777" w:rsidR="00AA5019" w:rsidRDefault="00AA5019" w:rsidP="00AA5019">
      <w:pPr>
        <w:pStyle w:val="ListParagraph"/>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Ime i prezime ovlaštene osobe </w:t>
      </w:r>
      <w:r w:rsidR="0083344E" w:rsidRPr="00D143A5">
        <w:rPr>
          <w:rFonts w:asciiTheme="majorHAnsi" w:hAnsiTheme="majorHAnsi" w:cs="Arial"/>
          <w:noProof/>
          <w:sz w:val="24"/>
          <w:szCs w:val="24"/>
          <w:lang w:val="hr-HR"/>
        </w:rPr>
        <w:t>Ponuditelja</w:t>
      </w:r>
      <w:r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p>
    <w:p w14:paraId="7389F48A" w14:textId="77777777" w:rsidR="00B8267B" w:rsidRPr="00B8267B" w:rsidRDefault="00B8267B" w:rsidP="00B8267B">
      <w:pPr>
        <w:spacing w:after="0" w:line="360" w:lineRule="auto"/>
        <w:rPr>
          <w:rFonts w:asciiTheme="majorHAnsi" w:hAnsiTheme="majorHAnsi" w:cs="Arial"/>
          <w:noProof/>
          <w:sz w:val="24"/>
          <w:szCs w:val="24"/>
          <w:lang w:val="hr-HR"/>
        </w:rPr>
      </w:pPr>
    </w:p>
    <w:p w14:paraId="0E775449" w14:textId="1127E2BD"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Opći podaci o </w:t>
      </w:r>
      <w:r w:rsidR="0083344E" w:rsidRPr="00D143A5">
        <w:rPr>
          <w:rFonts w:asciiTheme="majorHAnsi" w:hAnsiTheme="majorHAnsi" w:cs="Arial"/>
          <w:b/>
          <w:noProof/>
          <w:sz w:val="24"/>
          <w:szCs w:val="24"/>
          <w:lang w:val="hr-HR"/>
        </w:rPr>
        <w:t>Ponuditelju</w:t>
      </w:r>
      <w:r w:rsidRPr="00D143A5">
        <w:rPr>
          <w:rFonts w:asciiTheme="majorHAnsi" w:hAnsiTheme="majorHAnsi" w:cs="Arial"/>
          <w:b/>
          <w:noProof/>
          <w:sz w:val="24"/>
          <w:szCs w:val="24"/>
          <w:lang w:val="hr-HR"/>
        </w:rPr>
        <w:t>:</w:t>
      </w:r>
    </w:p>
    <w:p w14:paraId="12E93BA1" w14:textId="77777777" w:rsidR="00AA5019" w:rsidRPr="00D143A5" w:rsidRDefault="00562186"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w:t>
      </w:r>
      <w:r w:rsidR="00AA5019" w:rsidRPr="00D143A5">
        <w:rPr>
          <w:rFonts w:asciiTheme="majorHAnsi" w:hAnsiTheme="majorHAnsi" w:cs="Arial"/>
          <w:noProof/>
          <w:sz w:val="24"/>
          <w:szCs w:val="24"/>
          <w:lang w:val="hr-HR"/>
        </w:rPr>
        <w:t xml:space="preserve"> ................................................................................................</w:t>
      </w:r>
    </w:p>
    <w:p w14:paraId="18A1516E"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7FBD9670"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274150B5" w14:textId="77777777" w:rsidR="00AA5019" w:rsidRPr="00D143A5" w:rsidRDefault="00AA5019" w:rsidP="00AA5019">
      <w:pPr>
        <w:pStyle w:val="ListParagraph"/>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0FC1F9B6" w14:textId="5A3802ED" w:rsidR="00AA5019" w:rsidRPr="00D143A5" w:rsidRDefault="00E954FF"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r w:rsidR="00AA5019" w:rsidRPr="00D143A5">
        <w:rPr>
          <w:rFonts w:asciiTheme="majorHAnsi" w:hAnsiTheme="majorHAnsi" w:cs="Arial"/>
          <w:noProof/>
          <w:sz w:val="24"/>
          <w:szCs w:val="24"/>
          <w:lang w:val="hr-HR"/>
        </w:rPr>
        <w:t xml:space="preserve">  je u sustavu poreza na dodanu vrijednost</w:t>
      </w:r>
      <w:r w:rsidR="00596EB8">
        <w:rPr>
          <w:rFonts w:asciiTheme="majorHAnsi" w:hAnsiTheme="majorHAnsi" w:cs="Arial"/>
          <w:noProof/>
          <w:sz w:val="24"/>
          <w:szCs w:val="24"/>
          <w:lang w:val="hr-HR"/>
        </w:rPr>
        <w:t xml:space="preserve"> (zaokružiti)</w:t>
      </w:r>
      <w:r w:rsidR="00AA5019" w:rsidRPr="00D143A5">
        <w:rPr>
          <w:rFonts w:asciiTheme="majorHAnsi" w:hAnsiTheme="majorHAnsi" w:cs="Arial"/>
          <w:noProof/>
          <w:sz w:val="24"/>
          <w:szCs w:val="24"/>
          <w:lang w:val="hr-HR"/>
        </w:rPr>
        <w:t xml:space="preserve">:                       </w:t>
      </w:r>
    </w:p>
    <w:p w14:paraId="1F95794F" w14:textId="544F4A60" w:rsidR="00AA5019" w:rsidRPr="00D143A5" w:rsidRDefault="00AA5019" w:rsidP="00AA5019">
      <w:pPr>
        <w:pStyle w:val="ListParagraph"/>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098BC096"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5167F190" w14:textId="77777777" w:rsidR="00AA5019" w:rsidRPr="00D143A5" w:rsidRDefault="00A34701"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Kontakt osoba </w:t>
      </w:r>
      <w:r w:rsidR="00E954FF" w:rsidRPr="00D143A5">
        <w:rPr>
          <w:rFonts w:asciiTheme="majorHAnsi" w:hAnsiTheme="majorHAnsi" w:cs="Arial"/>
          <w:noProof/>
          <w:sz w:val="24"/>
          <w:szCs w:val="24"/>
          <w:lang w:val="hr-HR"/>
        </w:rPr>
        <w:t>Ponuditelja</w:t>
      </w:r>
      <w:r w:rsidR="00AA5019" w:rsidRPr="00D143A5">
        <w:rPr>
          <w:rFonts w:asciiTheme="majorHAnsi" w:hAnsiTheme="majorHAnsi" w:cs="Arial"/>
          <w:noProof/>
          <w:sz w:val="24"/>
          <w:szCs w:val="24"/>
          <w:lang w:val="hr-HR"/>
        </w:rPr>
        <w:t>: .................................................................................</w:t>
      </w:r>
    </w:p>
    <w:p w14:paraId="1BAB0E8F" w14:textId="16BA0D09" w:rsidR="00B8267B" w:rsidRDefault="00AA5019" w:rsidP="00B8267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sidR="00C76CA8">
        <w:rPr>
          <w:rFonts w:asciiTheme="majorHAnsi" w:hAnsiTheme="majorHAnsi" w:cs="Arial"/>
          <w:noProof/>
          <w:sz w:val="24"/>
          <w:szCs w:val="24"/>
          <w:lang w:val="hr-HR"/>
        </w:rPr>
        <w:t>.....................................................................</w:t>
      </w:r>
    </w:p>
    <w:p w14:paraId="0C5A5759" w14:textId="77777777" w:rsidR="00634D99" w:rsidRPr="00634D99" w:rsidRDefault="00634D99" w:rsidP="00634D99">
      <w:pPr>
        <w:spacing w:after="0" w:line="360" w:lineRule="auto"/>
        <w:jc w:val="both"/>
        <w:rPr>
          <w:rFonts w:asciiTheme="majorHAnsi" w:hAnsiTheme="majorHAnsi" w:cs="Arial"/>
          <w:noProof/>
          <w:sz w:val="24"/>
          <w:szCs w:val="24"/>
          <w:lang w:val="hr-HR"/>
        </w:rPr>
      </w:pPr>
    </w:p>
    <w:p w14:paraId="00D5AB2E" w14:textId="7319859F" w:rsidR="000F61FE"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5. Cijena ponude</w:t>
      </w:r>
      <w:r w:rsidR="001E23D2">
        <w:rPr>
          <w:rFonts w:asciiTheme="majorHAnsi" w:hAnsiTheme="majorHAnsi" w:cs="Arial"/>
          <w:b/>
          <w:noProof/>
          <w:sz w:val="24"/>
          <w:szCs w:val="24"/>
          <w:lang w:val="hr-HR"/>
        </w:rPr>
        <w:t xml:space="preserve"> (u EUR)</w:t>
      </w:r>
      <w:r w:rsidRPr="00D143A5">
        <w:rPr>
          <w:rFonts w:asciiTheme="majorHAnsi" w:hAnsiTheme="majorHAnsi" w:cs="Arial"/>
          <w:b/>
          <w:noProof/>
          <w:sz w:val="24"/>
          <w:szCs w:val="24"/>
          <w:lang w:val="hr-HR"/>
        </w:rPr>
        <w:t>:</w:t>
      </w:r>
    </w:p>
    <w:p w14:paraId="3711228F" w14:textId="2D12F8CE" w:rsidR="00777502" w:rsidRDefault="00777502" w:rsidP="00777502">
      <w:pPr>
        <w:jc w:val="both"/>
        <w:rPr>
          <w:rFonts w:asciiTheme="majorHAnsi" w:hAnsiTheme="majorHAnsi"/>
          <w:b/>
          <w:bCs/>
          <w:sz w:val="24"/>
          <w:szCs w:val="24"/>
          <w:lang w:val="hr-HR"/>
        </w:rPr>
      </w:pPr>
      <w:bookmarkStart w:id="6" w:name="_Hlk107833765"/>
      <w:r w:rsidRPr="00287429">
        <w:rPr>
          <w:rFonts w:asciiTheme="majorHAnsi" w:hAnsiTheme="majorHAnsi"/>
          <w:b/>
          <w:bCs/>
          <w:sz w:val="24"/>
          <w:szCs w:val="24"/>
          <w:lang w:val="hr-HR"/>
        </w:rPr>
        <w:t>Automatska štanca ma</w:t>
      </w:r>
      <w:r w:rsidR="004E72B4">
        <w:rPr>
          <w:rFonts w:asciiTheme="majorHAnsi" w:hAnsiTheme="majorHAnsi"/>
          <w:b/>
          <w:bCs/>
          <w:sz w:val="24"/>
          <w:szCs w:val="24"/>
          <w:lang w:val="hr-HR"/>
        </w:rPr>
        <w:t>njeg</w:t>
      </w:r>
      <w:r w:rsidRPr="00287429">
        <w:rPr>
          <w:rFonts w:asciiTheme="majorHAnsi" w:hAnsiTheme="majorHAnsi"/>
          <w:b/>
          <w:bCs/>
          <w:sz w:val="24"/>
          <w:szCs w:val="24"/>
          <w:lang w:val="hr-HR"/>
        </w:rPr>
        <w:t xml:space="preserve"> formata i Edukacija za korištenje automatske štance ma</w:t>
      </w:r>
      <w:r w:rsidR="004E72B4">
        <w:rPr>
          <w:rFonts w:asciiTheme="majorHAnsi" w:hAnsiTheme="majorHAnsi"/>
          <w:b/>
          <w:bCs/>
          <w:sz w:val="24"/>
          <w:szCs w:val="24"/>
          <w:lang w:val="hr-HR"/>
        </w:rPr>
        <w:t>njeg</w:t>
      </w:r>
      <w:r w:rsidRPr="00287429">
        <w:rPr>
          <w:rFonts w:asciiTheme="majorHAnsi" w:hAnsiTheme="majorHAnsi"/>
          <w:b/>
          <w:bCs/>
          <w:sz w:val="24"/>
          <w:szCs w:val="24"/>
          <w:lang w:val="hr-HR"/>
        </w:rPr>
        <w:t xml:space="preserve"> formata</w:t>
      </w:r>
      <w:r>
        <w:rPr>
          <w:rFonts w:asciiTheme="majorHAnsi" w:hAnsiTheme="majorHAnsi"/>
          <w:b/>
          <w:bCs/>
          <w:sz w:val="24"/>
          <w:szCs w:val="24"/>
          <w:lang w:val="hr-HR"/>
        </w:rPr>
        <w:t xml:space="preserve"> (EUR)</w:t>
      </w:r>
    </w:p>
    <w:p w14:paraId="41AA9EDC" w14:textId="6821EBC6" w:rsidR="003F7886" w:rsidRPr="00EE36D8" w:rsidRDefault="00B76E99" w:rsidP="00487BEE">
      <w:pPr>
        <w:jc w:val="both"/>
        <w:rPr>
          <w:rFonts w:asciiTheme="majorHAnsi" w:hAnsiTheme="majorHAnsi" w:cs="Arial"/>
          <w:noProof/>
          <w:sz w:val="24"/>
          <w:szCs w:val="24"/>
          <w:lang w:val="hr-HR"/>
        </w:rPr>
      </w:pPr>
      <w:r w:rsidRPr="00EE36D8">
        <w:rPr>
          <w:rFonts w:asciiTheme="majorHAnsi" w:hAnsiTheme="majorHAnsi" w:cs="Arial"/>
          <w:noProof/>
          <w:sz w:val="24"/>
          <w:szCs w:val="24"/>
          <w:lang w:val="hr-HR"/>
        </w:rPr>
        <w:t>Ukupna cijena ponude bez PDV-a: ........................................................... (brojkama)</w:t>
      </w:r>
    </w:p>
    <w:bookmarkEnd w:id="6"/>
    <w:p w14:paraId="74B68FE2" w14:textId="77777777" w:rsidR="00777502" w:rsidRDefault="00777502" w:rsidP="0036545F">
      <w:pPr>
        <w:jc w:val="both"/>
        <w:rPr>
          <w:rFonts w:asciiTheme="majorHAnsi" w:hAnsiTheme="majorHAnsi" w:cs="Arial"/>
          <w:b/>
          <w:noProof/>
          <w:sz w:val="24"/>
          <w:szCs w:val="24"/>
          <w:lang w:val="hr-HR"/>
        </w:rPr>
      </w:pPr>
    </w:p>
    <w:p w14:paraId="17E6E940" w14:textId="4890C3DB" w:rsidR="002C7442" w:rsidRDefault="00D17504" w:rsidP="0036545F">
      <w:pPr>
        <w:jc w:val="both"/>
        <w:rPr>
          <w:rFonts w:asciiTheme="majorHAnsi" w:hAnsiTheme="majorHAnsi" w:cs="Arial"/>
          <w:b/>
          <w:noProof/>
          <w:sz w:val="24"/>
          <w:szCs w:val="24"/>
          <w:lang w:val="hr-HR"/>
        </w:rPr>
      </w:pPr>
      <w:r>
        <w:rPr>
          <w:rFonts w:asciiTheme="majorHAnsi" w:hAnsiTheme="majorHAnsi" w:cs="Arial"/>
          <w:b/>
          <w:noProof/>
          <w:sz w:val="24"/>
          <w:szCs w:val="24"/>
          <w:lang w:val="hr-HR"/>
        </w:rPr>
        <w:t>6</w:t>
      </w:r>
      <w:r w:rsidR="005C7B15" w:rsidRPr="00D143A5">
        <w:rPr>
          <w:rFonts w:asciiTheme="majorHAnsi" w:hAnsiTheme="majorHAnsi" w:cs="Arial"/>
          <w:b/>
          <w:noProof/>
          <w:sz w:val="24"/>
          <w:szCs w:val="24"/>
          <w:lang w:val="hr-HR"/>
        </w:rPr>
        <w:t>. Jamstveni rok</w:t>
      </w:r>
      <w:r w:rsidR="00777502">
        <w:rPr>
          <w:rFonts w:asciiTheme="majorHAnsi" w:hAnsiTheme="majorHAnsi" w:cs="Arial"/>
          <w:b/>
          <w:noProof/>
          <w:sz w:val="24"/>
          <w:szCs w:val="24"/>
          <w:lang w:val="hr-HR"/>
        </w:rPr>
        <w:t xml:space="preserve"> </w:t>
      </w:r>
      <w:r w:rsidR="00FD7EB7">
        <w:rPr>
          <w:rFonts w:asciiTheme="majorHAnsi" w:hAnsiTheme="majorHAnsi" w:cs="Arial"/>
          <w:b/>
          <w:noProof/>
          <w:sz w:val="24"/>
          <w:szCs w:val="24"/>
          <w:lang w:val="hr-HR"/>
        </w:rPr>
        <w:t>(</w:t>
      </w:r>
      <w:r w:rsidR="00777502">
        <w:rPr>
          <w:rFonts w:asciiTheme="majorHAnsi" w:hAnsiTheme="majorHAnsi" w:cs="Arial"/>
          <w:b/>
          <w:noProof/>
          <w:sz w:val="24"/>
          <w:szCs w:val="24"/>
          <w:lang w:val="hr-HR"/>
        </w:rPr>
        <w:t>u mjesecima</w:t>
      </w:r>
      <w:r w:rsidR="00FD7EB7">
        <w:rPr>
          <w:rFonts w:asciiTheme="majorHAnsi" w:hAnsiTheme="majorHAnsi" w:cs="Arial"/>
          <w:b/>
          <w:noProof/>
          <w:sz w:val="24"/>
          <w:szCs w:val="24"/>
          <w:lang w:val="hr-HR"/>
        </w:rPr>
        <w:t>)</w:t>
      </w:r>
      <w:r w:rsidR="00AD57D2">
        <w:rPr>
          <w:rFonts w:asciiTheme="majorHAnsi" w:hAnsiTheme="majorHAnsi" w:cs="Arial"/>
          <w:b/>
          <w:noProof/>
          <w:sz w:val="24"/>
          <w:szCs w:val="24"/>
          <w:lang w:val="hr-HR"/>
        </w:rPr>
        <w:t>:</w:t>
      </w:r>
    </w:p>
    <w:p w14:paraId="563414D8" w14:textId="5CEC1F6B" w:rsidR="00B76E99" w:rsidRPr="00777502" w:rsidRDefault="00B76E99" w:rsidP="00777502">
      <w:pPr>
        <w:jc w:val="both"/>
        <w:rPr>
          <w:rFonts w:asciiTheme="majorHAnsi" w:hAnsiTheme="majorHAnsi" w:cs="Arial"/>
          <w:bCs/>
          <w:noProof/>
          <w:sz w:val="24"/>
          <w:szCs w:val="24"/>
          <w:lang w:val="hr-HR"/>
        </w:rPr>
      </w:pPr>
      <w:r w:rsidRPr="00777502">
        <w:rPr>
          <w:rFonts w:asciiTheme="majorHAnsi" w:hAnsiTheme="majorHAnsi" w:cs="Arial"/>
          <w:bCs/>
          <w:noProof/>
          <w:sz w:val="24"/>
          <w:szCs w:val="24"/>
          <w:lang w:val="hr-HR"/>
        </w:rPr>
        <w:t>………………………………………….</w:t>
      </w:r>
    </w:p>
    <w:p w14:paraId="0902B16F" w14:textId="77777777" w:rsidR="00777502" w:rsidRDefault="00777502" w:rsidP="0036545F">
      <w:pPr>
        <w:jc w:val="both"/>
        <w:rPr>
          <w:rFonts w:asciiTheme="majorHAnsi" w:hAnsiTheme="majorHAnsi" w:cs="Arial"/>
          <w:b/>
          <w:noProof/>
          <w:sz w:val="24"/>
          <w:szCs w:val="24"/>
          <w:lang w:val="hr-HR"/>
        </w:rPr>
      </w:pPr>
    </w:p>
    <w:p w14:paraId="58FA4D8F" w14:textId="1ABABD73" w:rsidR="003F7886" w:rsidRDefault="00D17504" w:rsidP="0036545F">
      <w:pPr>
        <w:jc w:val="both"/>
        <w:rPr>
          <w:rFonts w:asciiTheme="majorHAnsi" w:hAnsiTheme="majorHAnsi" w:cs="Arial"/>
          <w:noProof/>
          <w:sz w:val="24"/>
          <w:szCs w:val="24"/>
          <w:lang w:val="hr-HR"/>
        </w:rPr>
      </w:pPr>
      <w:r>
        <w:rPr>
          <w:rFonts w:asciiTheme="majorHAnsi" w:hAnsiTheme="majorHAnsi" w:cs="Arial"/>
          <w:b/>
          <w:noProof/>
          <w:sz w:val="24"/>
          <w:szCs w:val="24"/>
          <w:lang w:val="hr-HR"/>
        </w:rPr>
        <w:t xml:space="preserve">7. </w:t>
      </w:r>
      <w:r w:rsidRPr="00D143A5">
        <w:rPr>
          <w:rFonts w:asciiTheme="majorHAnsi" w:hAnsiTheme="majorHAnsi" w:cs="Arial"/>
          <w:b/>
          <w:noProof/>
          <w:sz w:val="24"/>
          <w:szCs w:val="24"/>
          <w:lang w:val="hr-HR"/>
        </w:rPr>
        <w:t>Rok valjanosti ponude (</w:t>
      </w:r>
      <w:r w:rsidRPr="00F8064C">
        <w:rPr>
          <w:rFonts w:asciiTheme="majorHAnsi" w:hAnsiTheme="majorHAnsi" w:cs="Arial"/>
          <w:b/>
          <w:noProof/>
          <w:sz w:val="24"/>
          <w:szCs w:val="24"/>
          <w:lang w:val="hr-HR"/>
        </w:rPr>
        <w:t>minimalno 90 dana)</w:t>
      </w:r>
      <w:r w:rsidRPr="00F8064C">
        <w:rPr>
          <w:rFonts w:asciiTheme="majorHAnsi" w:hAnsiTheme="majorHAnsi" w:cs="Arial"/>
          <w:noProof/>
          <w:sz w:val="24"/>
          <w:szCs w:val="24"/>
          <w:lang w:val="hr-HR"/>
        </w:rPr>
        <w:t>....................................</w:t>
      </w:r>
    </w:p>
    <w:p w14:paraId="441598D3" w14:textId="77777777" w:rsidR="00AA5019" w:rsidRPr="00D143A5" w:rsidRDefault="00AA5019" w:rsidP="00AA5019">
      <w:pPr>
        <w:jc w:val="both"/>
        <w:rPr>
          <w:rFonts w:asciiTheme="majorHAnsi" w:hAnsiTheme="majorHAnsi" w:cs="Arial"/>
          <w:noProof/>
          <w:sz w:val="24"/>
          <w:szCs w:val="24"/>
          <w:lang w:val="hr-HR"/>
        </w:rPr>
      </w:pPr>
    </w:p>
    <w:p w14:paraId="4EBD08F9" w14:textId="77777777" w:rsidR="001E58D7" w:rsidRPr="00D143A5" w:rsidRDefault="001E58D7" w:rsidP="001E58D7">
      <w:pPr>
        <w:pStyle w:val="ListParagraph"/>
        <w:ind w:left="0"/>
        <w:jc w:val="both"/>
        <w:rPr>
          <w:rFonts w:asciiTheme="majorHAnsi" w:hAnsiTheme="majorHAnsi" w:cs="Arial"/>
          <w:noProof/>
          <w:sz w:val="24"/>
          <w:szCs w:val="24"/>
          <w:lang w:val="hr-HR"/>
        </w:rPr>
      </w:pPr>
      <w:bookmarkStart w:id="7" w:name="_Toc8809428"/>
      <w:r>
        <w:rPr>
          <w:rFonts w:asciiTheme="majorHAnsi" w:hAnsiTheme="majorHAnsi" w:cs="Arial"/>
          <w:b/>
          <w:noProof/>
          <w:sz w:val="24"/>
          <w:szCs w:val="24"/>
          <w:lang w:val="hr-HR"/>
        </w:rPr>
        <w:lastRenderedPageBreak/>
        <w:t>8</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 xml:space="preserve">Postojanje podizvoditelja ili zajednice ponuditelja </w:t>
      </w:r>
      <w:r w:rsidRPr="00D143A5">
        <w:rPr>
          <w:rFonts w:asciiTheme="majorHAnsi" w:hAnsiTheme="majorHAnsi" w:cs="Arial"/>
          <w:noProof/>
          <w:sz w:val="24"/>
          <w:szCs w:val="24"/>
          <w:lang w:val="hr-HR"/>
        </w:rPr>
        <w:t xml:space="preserve">(upisati </w:t>
      </w:r>
      <w:r>
        <w:rPr>
          <w:rFonts w:asciiTheme="majorHAnsi" w:hAnsiTheme="majorHAnsi" w:cs="Arial"/>
          <w:noProof/>
          <w:sz w:val="24"/>
          <w:szCs w:val="24"/>
          <w:lang w:val="hr-HR"/>
        </w:rPr>
        <w:t>DA ili NE)</w:t>
      </w:r>
      <w:r w:rsidRPr="00D143A5">
        <w:rPr>
          <w:rFonts w:asciiTheme="majorHAnsi" w:hAnsiTheme="majorHAnsi" w:cs="Arial"/>
          <w:noProof/>
          <w:sz w:val="24"/>
          <w:szCs w:val="24"/>
          <w:lang w:val="hr-HR"/>
        </w:rPr>
        <w:t>:</w:t>
      </w:r>
    </w:p>
    <w:p w14:paraId="450E0B41" w14:textId="77777777" w:rsidR="001E58D7" w:rsidRDefault="001E58D7" w:rsidP="001E58D7">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w:t>
      </w:r>
    </w:p>
    <w:p w14:paraId="4FB4A141" w14:textId="5C853C4B" w:rsidR="00FD18C6" w:rsidRDefault="00596EB8" w:rsidP="00B6447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isporučiti robu </w:t>
      </w:r>
      <w:r>
        <w:rPr>
          <w:rFonts w:asciiTheme="majorHAnsi" w:hAnsiTheme="majorHAnsi" w:cs="Arial"/>
          <w:noProof/>
          <w:sz w:val="24"/>
          <w:szCs w:val="24"/>
          <w:lang w:val="hr-HR"/>
        </w:rPr>
        <w:t xml:space="preserve">i pružiti uslugu edukacije </w:t>
      </w:r>
      <w:r w:rsidRPr="00D143A5">
        <w:rPr>
          <w:rFonts w:asciiTheme="majorHAnsi" w:hAnsiTheme="majorHAnsi" w:cs="Arial"/>
          <w:noProof/>
          <w:sz w:val="24"/>
          <w:szCs w:val="24"/>
          <w:lang w:val="hr-HR"/>
        </w:rPr>
        <w:t xml:space="preserve">na način i prema uvjetima utvrđenim u </w:t>
      </w:r>
      <w:r w:rsidR="00FC1E79">
        <w:rPr>
          <w:rFonts w:asciiTheme="majorHAnsi" w:hAnsiTheme="majorHAnsi" w:cs="Arial"/>
          <w:noProof/>
          <w:sz w:val="24"/>
          <w:szCs w:val="24"/>
          <w:lang w:val="hr-HR"/>
        </w:rPr>
        <w:t>Pozivu na dostavu ponuda</w:t>
      </w:r>
      <w:r w:rsidRPr="00D143A5">
        <w:rPr>
          <w:rFonts w:asciiTheme="majorHAnsi" w:hAnsiTheme="majorHAnsi" w:cs="Arial"/>
          <w:noProof/>
          <w:sz w:val="24"/>
          <w:szCs w:val="24"/>
          <w:lang w:val="hr-HR"/>
        </w:rPr>
        <w:t>.</w:t>
      </w:r>
    </w:p>
    <w:p w14:paraId="5E6BF548" w14:textId="77777777" w:rsidR="00FD18C6" w:rsidRDefault="00FD18C6" w:rsidP="00596EB8">
      <w:pPr>
        <w:jc w:val="both"/>
        <w:rPr>
          <w:rFonts w:asciiTheme="majorHAnsi" w:hAnsiTheme="majorHAnsi" w:cs="Arial"/>
          <w:noProof/>
          <w:sz w:val="24"/>
          <w:szCs w:val="24"/>
          <w:lang w:val="hr-HR"/>
        </w:rPr>
      </w:pPr>
    </w:p>
    <w:p w14:paraId="1D04E7F3" w14:textId="5F9B2875" w:rsidR="00596EB8"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Datum</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r w:rsidRPr="00D143A5">
        <w:rPr>
          <w:rFonts w:asciiTheme="majorHAnsi" w:hAnsiTheme="majorHAnsi" w:cs="Arial"/>
          <w:noProof/>
          <w:sz w:val="24"/>
          <w:szCs w:val="24"/>
          <w:lang w:val="hr-HR"/>
        </w:rPr>
        <w:t>.</w:t>
      </w:r>
    </w:p>
    <w:p w14:paraId="60431B1C" w14:textId="77777777" w:rsidR="00596EB8" w:rsidRPr="00D143A5" w:rsidRDefault="00596EB8" w:rsidP="00596EB8">
      <w:pPr>
        <w:jc w:val="both"/>
        <w:rPr>
          <w:rFonts w:asciiTheme="majorHAnsi" w:hAnsiTheme="majorHAnsi" w:cs="Arial"/>
          <w:noProof/>
          <w:sz w:val="24"/>
          <w:szCs w:val="24"/>
          <w:lang w:val="hr-HR"/>
        </w:rPr>
      </w:pPr>
    </w:p>
    <w:p w14:paraId="3E4F409F" w14:textId="1E4BCADF" w:rsidR="00596EB8"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5CB280C9" w14:textId="77777777" w:rsidR="005D4A1C" w:rsidRPr="00D143A5" w:rsidRDefault="005D4A1C" w:rsidP="00596EB8">
      <w:pPr>
        <w:jc w:val="both"/>
        <w:rPr>
          <w:rFonts w:asciiTheme="majorHAnsi" w:hAnsiTheme="majorHAnsi" w:cs="Arial"/>
          <w:noProof/>
          <w:sz w:val="24"/>
          <w:szCs w:val="24"/>
          <w:lang w:val="hr-HR"/>
        </w:rPr>
      </w:pPr>
    </w:p>
    <w:p w14:paraId="016EF10D"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87339C2" w14:textId="77777777" w:rsidR="00777502" w:rsidRPr="00D143A5" w:rsidRDefault="00777502" w:rsidP="00777502">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ovlaštene za zastupanje</w:t>
      </w:r>
      <w:r w:rsidRPr="00D143A5">
        <w:rPr>
          <w:rFonts w:asciiTheme="majorHAnsi" w:hAnsiTheme="majorHAnsi" w:cs="Arial"/>
          <w:i/>
          <w:noProof/>
          <w:sz w:val="20"/>
          <w:szCs w:val="20"/>
          <w:lang w:val="hr-HR"/>
        </w:rPr>
        <w:t>)</w:t>
      </w:r>
    </w:p>
    <w:p w14:paraId="73E4D3C2" w14:textId="77777777" w:rsidR="00596EB8" w:rsidRPr="00D143A5" w:rsidRDefault="00596EB8" w:rsidP="00596EB8">
      <w:pPr>
        <w:spacing w:after="0"/>
        <w:jc w:val="both"/>
        <w:rPr>
          <w:rFonts w:asciiTheme="majorHAnsi" w:hAnsiTheme="majorHAnsi" w:cs="Arial"/>
          <w:noProof/>
          <w:sz w:val="24"/>
          <w:szCs w:val="24"/>
          <w:lang w:val="hr-HR"/>
        </w:rPr>
      </w:pPr>
    </w:p>
    <w:p w14:paraId="2C9CA470"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9976061" w14:textId="77777777" w:rsidR="00777502" w:rsidRDefault="00777502" w:rsidP="00777502">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osobe ovlaštene za zastupanje i pečat gospodarskog subjekta</w:t>
      </w:r>
      <w:r w:rsidRPr="00C458E3">
        <w:rPr>
          <w:rFonts w:asciiTheme="majorHAnsi" w:hAnsiTheme="majorHAnsi" w:cs="Arial"/>
          <w:i/>
          <w:noProof/>
          <w:sz w:val="20"/>
          <w:szCs w:val="20"/>
          <w:lang w:val="hr-HR"/>
        </w:rPr>
        <w:t>)</w:t>
      </w:r>
    </w:p>
    <w:p w14:paraId="310B7460" w14:textId="77777777" w:rsidR="00B52E2D" w:rsidRDefault="00B52E2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F326488" w14:textId="77777777" w:rsidR="00B52E2D" w:rsidRPr="00D143A5" w:rsidRDefault="00B52E2D" w:rsidP="00B52E2D">
      <w:pPr>
        <w:pStyle w:val="Heading1"/>
        <w:jc w:val="center"/>
        <w:rPr>
          <w:noProof/>
        </w:rPr>
      </w:pPr>
      <w:bookmarkStart w:id="8" w:name="_Toc18940032"/>
      <w:r w:rsidRPr="00F6576B">
        <w:rPr>
          <w:noProof/>
        </w:rPr>
        <w:lastRenderedPageBreak/>
        <w:t>PRILOG</w:t>
      </w:r>
      <w:r w:rsidRPr="00D143A5">
        <w:rPr>
          <w:noProof/>
        </w:rPr>
        <w:t xml:space="preserve"> 2. Troškovnik</w:t>
      </w:r>
      <w:bookmarkEnd w:id="8"/>
    </w:p>
    <w:p w14:paraId="4B47BB9A" w14:textId="77777777" w:rsidR="00B52E2D" w:rsidRDefault="00B52E2D" w:rsidP="00B52E2D">
      <w:pPr>
        <w:spacing w:after="0"/>
        <w:jc w:val="both"/>
        <w:rPr>
          <w:rFonts w:asciiTheme="majorHAnsi" w:hAnsiTheme="majorHAnsi" w:cs="Arial"/>
          <w:noProof/>
          <w:sz w:val="24"/>
          <w:szCs w:val="24"/>
          <w:lang w:val="hr-HR"/>
        </w:rPr>
      </w:pPr>
    </w:p>
    <w:p w14:paraId="19F4E913"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 ..................................................................................................................................</w:t>
      </w:r>
    </w:p>
    <w:p w14:paraId="639E477B"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4A2921C2" w14:textId="77777777" w:rsidR="00B52E2D" w:rsidRPr="00C2794A"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w:t>
      </w:r>
    </w:p>
    <w:p w14:paraId="1D45ABA5" w14:textId="30836E3E" w:rsidR="00C83D02" w:rsidRDefault="00C83D02" w:rsidP="00C83D02">
      <w:pPr>
        <w:jc w:val="both"/>
        <w:rPr>
          <w:rFonts w:asciiTheme="majorHAnsi" w:hAnsiTheme="majorHAnsi"/>
          <w:b/>
          <w:bCs/>
          <w:sz w:val="24"/>
          <w:szCs w:val="24"/>
          <w:lang w:val="hr-HR"/>
        </w:rPr>
      </w:pPr>
      <w:r w:rsidRPr="00287429">
        <w:rPr>
          <w:rFonts w:asciiTheme="majorHAnsi" w:hAnsiTheme="majorHAnsi"/>
          <w:b/>
          <w:bCs/>
          <w:sz w:val="24"/>
          <w:szCs w:val="24"/>
          <w:lang w:val="hr-HR"/>
        </w:rPr>
        <w:t>Automatska štanca m</w:t>
      </w:r>
      <w:r w:rsidR="00800E4A">
        <w:rPr>
          <w:rFonts w:asciiTheme="majorHAnsi" w:hAnsiTheme="majorHAnsi"/>
          <w:b/>
          <w:bCs/>
          <w:sz w:val="24"/>
          <w:szCs w:val="24"/>
          <w:lang w:val="hr-HR"/>
        </w:rPr>
        <w:t>anjeg</w:t>
      </w:r>
      <w:r w:rsidRPr="00287429">
        <w:rPr>
          <w:rFonts w:asciiTheme="majorHAnsi" w:hAnsiTheme="majorHAnsi"/>
          <w:b/>
          <w:bCs/>
          <w:sz w:val="24"/>
          <w:szCs w:val="24"/>
          <w:lang w:val="hr-HR"/>
        </w:rPr>
        <w:t xml:space="preserve"> formata i Edukacija za korištenje automatske štance ma</w:t>
      </w:r>
      <w:r w:rsidR="00800E4A">
        <w:rPr>
          <w:rFonts w:asciiTheme="majorHAnsi" w:hAnsiTheme="majorHAnsi"/>
          <w:b/>
          <w:bCs/>
          <w:sz w:val="24"/>
          <w:szCs w:val="24"/>
          <w:lang w:val="hr-HR"/>
        </w:rPr>
        <w:t>njeg</w:t>
      </w:r>
      <w:r w:rsidRPr="00287429">
        <w:rPr>
          <w:rFonts w:asciiTheme="majorHAnsi" w:hAnsiTheme="majorHAnsi"/>
          <w:b/>
          <w:bCs/>
          <w:sz w:val="24"/>
          <w:szCs w:val="24"/>
          <w:lang w:val="hr-HR"/>
        </w:rPr>
        <w:t xml:space="preserve"> formata</w:t>
      </w:r>
    </w:p>
    <w:tbl>
      <w:tblPr>
        <w:tblW w:w="10055" w:type="dxa"/>
        <w:tblLook w:val="04A0" w:firstRow="1" w:lastRow="0" w:firstColumn="1" w:lastColumn="0" w:noHBand="0" w:noVBand="1"/>
      </w:tblPr>
      <w:tblGrid>
        <w:gridCol w:w="880"/>
        <w:gridCol w:w="4355"/>
        <w:gridCol w:w="3145"/>
        <w:gridCol w:w="1675"/>
      </w:tblGrid>
      <w:tr w:rsidR="00800E4A" w:rsidRPr="00800E4A" w14:paraId="56692C01" w14:textId="77777777" w:rsidTr="00800E4A">
        <w:trPr>
          <w:trHeight w:val="525"/>
        </w:trPr>
        <w:tc>
          <w:tcPr>
            <w:tcW w:w="88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3FDE1C18"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REDNI BROJ</w:t>
            </w:r>
          </w:p>
        </w:tc>
        <w:tc>
          <w:tcPr>
            <w:tcW w:w="4355" w:type="dxa"/>
            <w:tcBorders>
              <w:top w:val="single" w:sz="8" w:space="0" w:color="auto"/>
              <w:left w:val="nil"/>
              <w:bottom w:val="single" w:sz="8" w:space="0" w:color="auto"/>
              <w:right w:val="single" w:sz="8" w:space="0" w:color="auto"/>
            </w:tcBorders>
            <w:shd w:val="clear" w:color="000000" w:fill="FFFFFF"/>
            <w:vAlign w:val="center"/>
            <w:hideMark/>
          </w:tcPr>
          <w:p w14:paraId="46E8A454"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STAVKA PROCJENE KVALITETE</w:t>
            </w:r>
          </w:p>
        </w:tc>
        <w:tc>
          <w:tcPr>
            <w:tcW w:w="3145" w:type="dxa"/>
            <w:tcBorders>
              <w:top w:val="single" w:sz="8" w:space="0" w:color="auto"/>
              <w:left w:val="nil"/>
              <w:bottom w:val="single" w:sz="8" w:space="0" w:color="auto"/>
              <w:right w:val="single" w:sz="8" w:space="0" w:color="auto"/>
            </w:tcBorders>
            <w:shd w:val="clear" w:color="000000" w:fill="FFFFFF"/>
            <w:vAlign w:val="center"/>
            <w:hideMark/>
          </w:tcPr>
          <w:p w14:paraId="65F4FBA9"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VRIJEDNOSTI PO KOJIMA SE OCJENJUJE</w:t>
            </w:r>
          </w:p>
        </w:tc>
        <w:tc>
          <w:tcPr>
            <w:tcW w:w="1675" w:type="dxa"/>
            <w:tcBorders>
              <w:top w:val="single" w:sz="8" w:space="0" w:color="auto"/>
              <w:left w:val="nil"/>
              <w:bottom w:val="single" w:sz="8" w:space="0" w:color="auto"/>
              <w:right w:val="single" w:sz="8" w:space="0" w:color="auto"/>
            </w:tcBorders>
            <w:shd w:val="clear" w:color="000000" w:fill="FFFFFF"/>
            <w:vAlign w:val="center"/>
            <w:hideMark/>
          </w:tcPr>
          <w:p w14:paraId="026777BC"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PONUĐENA VRIJEDNOST</w:t>
            </w:r>
          </w:p>
        </w:tc>
      </w:tr>
      <w:tr w:rsidR="00800E4A" w:rsidRPr="00800E4A" w14:paraId="054B710B" w14:textId="77777777" w:rsidTr="00800E4A">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BCA11DD"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1.</w:t>
            </w:r>
          </w:p>
        </w:tc>
        <w:tc>
          <w:tcPr>
            <w:tcW w:w="4355" w:type="dxa"/>
            <w:vMerge w:val="restart"/>
            <w:tcBorders>
              <w:top w:val="nil"/>
              <w:left w:val="single" w:sz="8" w:space="0" w:color="auto"/>
              <w:bottom w:val="single" w:sz="8" w:space="0" w:color="000000"/>
              <w:right w:val="single" w:sz="8" w:space="0" w:color="auto"/>
            </w:tcBorders>
            <w:shd w:val="clear" w:color="auto" w:fill="auto"/>
            <w:vAlign w:val="center"/>
            <w:hideMark/>
          </w:tcPr>
          <w:p w14:paraId="321BFA31"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Donja granica dužine arka za ulaganje </w:t>
            </w:r>
          </w:p>
        </w:tc>
        <w:tc>
          <w:tcPr>
            <w:tcW w:w="3145" w:type="dxa"/>
            <w:tcBorders>
              <w:top w:val="nil"/>
              <w:left w:val="nil"/>
              <w:bottom w:val="nil"/>
              <w:right w:val="single" w:sz="8" w:space="0" w:color="auto"/>
            </w:tcBorders>
            <w:shd w:val="clear" w:color="000000" w:fill="FFFFFF"/>
            <w:vAlign w:val="bottom"/>
            <w:hideMark/>
          </w:tcPr>
          <w:p w14:paraId="7659F866"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450 mm ili manje </w:t>
            </w:r>
          </w:p>
        </w:tc>
        <w:tc>
          <w:tcPr>
            <w:tcW w:w="1675" w:type="dxa"/>
            <w:vMerge w:val="restart"/>
            <w:tcBorders>
              <w:top w:val="nil"/>
              <w:left w:val="single" w:sz="8" w:space="0" w:color="auto"/>
              <w:bottom w:val="single" w:sz="8" w:space="0" w:color="000000"/>
              <w:right w:val="single" w:sz="8" w:space="0" w:color="auto"/>
            </w:tcBorders>
            <w:shd w:val="clear" w:color="000000" w:fill="FFFFFF"/>
            <w:vAlign w:val="bottom"/>
            <w:hideMark/>
          </w:tcPr>
          <w:p w14:paraId="749B4FA5"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w:t>
            </w:r>
          </w:p>
        </w:tc>
      </w:tr>
      <w:tr w:rsidR="00800E4A" w:rsidRPr="00800E4A" w14:paraId="77E39AC2" w14:textId="77777777" w:rsidTr="00800E4A">
        <w:trPr>
          <w:trHeight w:val="255"/>
        </w:trPr>
        <w:tc>
          <w:tcPr>
            <w:tcW w:w="880" w:type="dxa"/>
            <w:vMerge/>
            <w:tcBorders>
              <w:top w:val="nil"/>
              <w:left w:val="single" w:sz="8" w:space="0" w:color="auto"/>
              <w:bottom w:val="single" w:sz="8" w:space="0" w:color="000000"/>
              <w:right w:val="single" w:sz="8" w:space="0" w:color="auto"/>
            </w:tcBorders>
            <w:vAlign w:val="center"/>
            <w:hideMark/>
          </w:tcPr>
          <w:p w14:paraId="3A3C6F77"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3B8CF21C"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single" w:sz="4" w:space="0" w:color="auto"/>
              <w:left w:val="nil"/>
              <w:bottom w:val="single" w:sz="4" w:space="0" w:color="auto"/>
              <w:right w:val="single" w:sz="8" w:space="0" w:color="auto"/>
            </w:tcBorders>
            <w:shd w:val="clear" w:color="000000" w:fill="FFFFFF"/>
            <w:vAlign w:val="bottom"/>
            <w:hideMark/>
          </w:tcPr>
          <w:p w14:paraId="2930F9C2"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451 - 499 mm </w:t>
            </w:r>
          </w:p>
        </w:tc>
        <w:tc>
          <w:tcPr>
            <w:tcW w:w="1675" w:type="dxa"/>
            <w:vMerge/>
            <w:tcBorders>
              <w:top w:val="nil"/>
              <w:left w:val="single" w:sz="8" w:space="0" w:color="auto"/>
              <w:bottom w:val="single" w:sz="8" w:space="0" w:color="000000"/>
              <w:right w:val="single" w:sz="8" w:space="0" w:color="auto"/>
            </w:tcBorders>
            <w:vAlign w:val="center"/>
            <w:hideMark/>
          </w:tcPr>
          <w:p w14:paraId="56EA5C4B"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r w:rsidR="00800E4A" w:rsidRPr="00800E4A" w14:paraId="714E191A" w14:textId="77777777" w:rsidTr="00800E4A">
        <w:trPr>
          <w:trHeight w:val="270"/>
        </w:trPr>
        <w:tc>
          <w:tcPr>
            <w:tcW w:w="880" w:type="dxa"/>
            <w:vMerge/>
            <w:tcBorders>
              <w:top w:val="nil"/>
              <w:left w:val="single" w:sz="8" w:space="0" w:color="auto"/>
              <w:bottom w:val="single" w:sz="8" w:space="0" w:color="000000"/>
              <w:right w:val="single" w:sz="8" w:space="0" w:color="auto"/>
            </w:tcBorders>
            <w:vAlign w:val="center"/>
            <w:hideMark/>
          </w:tcPr>
          <w:p w14:paraId="71B50BCB"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49926CBF"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nil"/>
              <w:left w:val="nil"/>
              <w:bottom w:val="single" w:sz="8" w:space="0" w:color="auto"/>
              <w:right w:val="single" w:sz="8" w:space="0" w:color="auto"/>
            </w:tcBorders>
            <w:shd w:val="clear" w:color="000000" w:fill="FFFFFF"/>
            <w:vAlign w:val="bottom"/>
            <w:hideMark/>
          </w:tcPr>
          <w:p w14:paraId="1162BAEC"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500 mm </w:t>
            </w:r>
          </w:p>
        </w:tc>
        <w:tc>
          <w:tcPr>
            <w:tcW w:w="1675" w:type="dxa"/>
            <w:vMerge/>
            <w:tcBorders>
              <w:top w:val="nil"/>
              <w:left w:val="single" w:sz="8" w:space="0" w:color="auto"/>
              <w:bottom w:val="single" w:sz="8" w:space="0" w:color="000000"/>
              <w:right w:val="single" w:sz="8" w:space="0" w:color="auto"/>
            </w:tcBorders>
            <w:vAlign w:val="center"/>
            <w:hideMark/>
          </w:tcPr>
          <w:p w14:paraId="13A9B9EB"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r w:rsidR="00800E4A" w:rsidRPr="00800E4A" w14:paraId="6C9D4751" w14:textId="77777777" w:rsidTr="00800E4A">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C25E524"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2.</w:t>
            </w:r>
          </w:p>
        </w:tc>
        <w:tc>
          <w:tcPr>
            <w:tcW w:w="4355" w:type="dxa"/>
            <w:vMerge w:val="restart"/>
            <w:tcBorders>
              <w:top w:val="nil"/>
              <w:left w:val="single" w:sz="8" w:space="0" w:color="auto"/>
              <w:bottom w:val="single" w:sz="8" w:space="0" w:color="000000"/>
              <w:right w:val="single" w:sz="8" w:space="0" w:color="auto"/>
            </w:tcBorders>
            <w:shd w:val="clear" w:color="auto" w:fill="auto"/>
            <w:vAlign w:val="center"/>
            <w:hideMark/>
          </w:tcPr>
          <w:p w14:paraId="34D48918"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Donja granica širine arka za ulaganje </w:t>
            </w:r>
          </w:p>
        </w:tc>
        <w:tc>
          <w:tcPr>
            <w:tcW w:w="3145" w:type="dxa"/>
            <w:tcBorders>
              <w:top w:val="nil"/>
              <w:left w:val="nil"/>
              <w:bottom w:val="nil"/>
              <w:right w:val="single" w:sz="8" w:space="0" w:color="auto"/>
            </w:tcBorders>
            <w:shd w:val="clear" w:color="000000" w:fill="FFFFFF"/>
            <w:vAlign w:val="bottom"/>
            <w:hideMark/>
          </w:tcPr>
          <w:p w14:paraId="589C3097"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370 mm ili manje </w:t>
            </w:r>
          </w:p>
        </w:tc>
        <w:tc>
          <w:tcPr>
            <w:tcW w:w="1675" w:type="dxa"/>
            <w:vMerge w:val="restart"/>
            <w:tcBorders>
              <w:top w:val="nil"/>
              <w:left w:val="single" w:sz="8" w:space="0" w:color="auto"/>
              <w:bottom w:val="single" w:sz="8" w:space="0" w:color="000000"/>
              <w:right w:val="single" w:sz="8" w:space="0" w:color="auto"/>
            </w:tcBorders>
            <w:shd w:val="clear" w:color="000000" w:fill="FFFFFF"/>
            <w:vAlign w:val="bottom"/>
            <w:hideMark/>
          </w:tcPr>
          <w:p w14:paraId="7B00E6A5"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w:t>
            </w:r>
          </w:p>
        </w:tc>
      </w:tr>
      <w:tr w:rsidR="00800E4A" w:rsidRPr="00800E4A" w14:paraId="41005B7E" w14:textId="77777777" w:rsidTr="00800E4A">
        <w:trPr>
          <w:trHeight w:val="255"/>
        </w:trPr>
        <w:tc>
          <w:tcPr>
            <w:tcW w:w="880" w:type="dxa"/>
            <w:vMerge/>
            <w:tcBorders>
              <w:top w:val="nil"/>
              <w:left w:val="single" w:sz="8" w:space="0" w:color="auto"/>
              <w:bottom w:val="single" w:sz="8" w:space="0" w:color="000000"/>
              <w:right w:val="single" w:sz="8" w:space="0" w:color="auto"/>
            </w:tcBorders>
            <w:vAlign w:val="center"/>
            <w:hideMark/>
          </w:tcPr>
          <w:p w14:paraId="68C5E689"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0B29F635"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single" w:sz="4" w:space="0" w:color="auto"/>
              <w:left w:val="nil"/>
              <w:bottom w:val="single" w:sz="4" w:space="0" w:color="auto"/>
              <w:right w:val="single" w:sz="8" w:space="0" w:color="auto"/>
            </w:tcBorders>
            <w:shd w:val="clear" w:color="000000" w:fill="FFFFFF"/>
            <w:vAlign w:val="bottom"/>
            <w:hideMark/>
          </w:tcPr>
          <w:p w14:paraId="63D6F9F6"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371 - 399 mm </w:t>
            </w:r>
          </w:p>
        </w:tc>
        <w:tc>
          <w:tcPr>
            <w:tcW w:w="1675" w:type="dxa"/>
            <w:vMerge/>
            <w:tcBorders>
              <w:top w:val="nil"/>
              <w:left w:val="single" w:sz="8" w:space="0" w:color="auto"/>
              <w:bottom w:val="single" w:sz="8" w:space="0" w:color="000000"/>
              <w:right w:val="single" w:sz="8" w:space="0" w:color="auto"/>
            </w:tcBorders>
            <w:vAlign w:val="center"/>
            <w:hideMark/>
          </w:tcPr>
          <w:p w14:paraId="494040BC"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r w:rsidR="00800E4A" w:rsidRPr="00800E4A" w14:paraId="66C113BE" w14:textId="77777777" w:rsidTr="00800E4A">
        <w:trPr>
          <w:trHeight w:val="270"/>
        </w:trPr>
        <w:tc>
          <w:tcPr>
            <w:tcW w:w="880" w:type="dxa"/>
            <w:vMerge/>
            <w:tcBorders>
              <w:top w:val="nil"/>
              <w:left w:val="single" w:sz="8" w:space="0" w:color="auto"/>
              <w:bottom w:val="single" w:sz="8" w:space="0" w:color="000000"/>
              <w:right w:val="single" w:sz="8" w:space="0" w:color="auto"/>
            </w:tcBorders>
            <w:vAlign w:val="center"/>
            <w:hideMark/>
          </w:tcPr>
          <w:p w14:paraId="45C2B987"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5A545831"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nil"/>
              <w:left w:val="nil"/>
              <w:bottom w:val="single" w:sz="8" w:space="0" w:color="auto"/>
              <w:right w:val="single" w:sz="8" w:space="0" w:color="auto"/>
            </w:tcBorders>
            <w:shd w:val="clear" w:color="000000" w:fill="FFFFFF"/>
            <w:vAlign w:val="bottom"/>
            <w:hideMark/>
          </w:tcPr>
          <w:p w14:paraId="70C83C12"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400 mm</w:t>
            </w:r>
          </w:p>
        </w:tc>
        <w:tc>
          <w:tcPr>
            <w:tcW w:w="1675" w:type="dxa"/>
            <w:vMerge/>
            <w:tcBorders>
              <w:top w:val="nil"/>
              <w:left w:val="single" w:sz="8" w:space="0" w:color="auto"/>
              <w:bottom w:val="single" w:sz="8" w:space="0" w:color="000000"/>
              <w:right w:val="single" w:sz="8" w:space="0" w:color="auto"/>
            </w:tcBorders>
            <w:vAlign w:val="center"/>
            <w:hideMark/>
          </w:tcPr>
          <w:p w14:paraId="4CB56A6F"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r w:rsidR="00800E4A" w:rsidRPr="00800E4A" w14:paraId="16456A69" w14:textId="77777777" w:rsidTr="00800E4A">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81F3DB0"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3.</w:t>
            </w:r>
          </w:p>
        </w:tc>
        <w:tc>
          <w:tcPr>
            <w:tcW w:w="4355" w:type="dxa"/>
            <w:vMerge w:val="restart"/>
            <w:tcBorders>
              <w:top w:val="nil"/>
              <w:left w:val="single" w:sz="8" w:space="0" w:color="auto"/>
              <w:bottom w:val="single" w:sz="8" w:space="0" w:color="000000"/>
              <w:right w:val="single" w:sz="8" w:space="0" w:color="auto"/>
            </w:tcBorders>
            <w:shd w:val="clear" w:color="auto" w:fill="auto"/>
            <w:vAlign w:val="center"/>
            <w:hideMark/>
          </w:tcPr>
          <w:p w14:paraId="018E3E5E"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Gornja granica dužine arka za ulaganje</w:t>
            </w:r>
          </w:p>
        </w:tc>
        <w:tc>
          <w:tcPr>
            <w:tcW w:w="3145" w:type="dxa"/>
            <w:tcBorders>
              <w:top w:val="nil"/>
              <w:left w:val="nil"/>
              <w:bottom w:val="nil"/>
              <w:right w:val="single" w:sz="8" w:space="0" w:color="auto"/>
            </w:tcBorders>
            <w:shd w:val="clear" w:color="000000" w:fill="FFFFFF"/>
            <w:vAlign w:val="bottom"/>
            <w:hideMark/>
          </w:tcPr>
          <w:p w14:paraId="48FB3CD1"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1050 mm ili više</w:t>
            </w:r>
          </w:p>
        </w:tc>
        <w:tc>
          <w:tcPr>
            <w:tcW w:w="1675" w:type="dxa"/>
            <w:vMerge w:val="restart"/>
            <w:tcBorders>
              <w:top w:val="nil"/>
              <w:left w:val="single" w:sz="8" w:space="0" w:color="auto"/>
              <w:bottom w:val="single" w:sz="8" w:space="0" w:color="000000"/>
              <w:right w:val="single" w:sz="8" w:space="0" w:color="auto"/>
            </w:tcBorders>
            <w:shd w:val="clear" w:color="000000" w:fill="FFFFFF"/>
            <w:vAlign w:val="bottom"/>
            <w:hideMark/>
          </w:tcPr>
          <w:p w14:paraId="6958FF42"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w:t>
            </w:r>
          </w:p>
        </w:tc>
      </w:tr>
      <w:tr w:rsidR="00800E4A" w:rsidRPr="00800E4A" w14:paraId="02F06EBA" w14:textId="77777777" w:rsidTr="00800E4A">
        <w:trPr>
          <w:trHeight w:val="255"/>
        </w:trPr>
        <w:tc>
          <w:tcPr>
            <w:tcW w:w="880" w:type="dxa"/>
            <w:vMerge/>
            <w:tcBorders>
              <w:top w:val="nil"/>
              <w:left w:val="single" w:sz="8" w:space="0" w:color="auto"/>
              <w:bottom w:val="single" w:sz="8" w:space="0" w:color="000000"/>
              <w:right w:val="single" w:sz="8" w:space="0" w:color="auto"/>
            </w:tcBorders>
            <w:vAlign w:val="center"/>
            <w:hideMark/>
          </w:tcPr>
          <w:p w14:paraId="000FF30C"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7EEBCFF9"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single" w:sz="4" w:space="0" w:color="auto"/>
              <w:left w:val="nil"/>
              <w:bottom w:val="single" w:sz="4" w:space="0" w:color="auto"/>
              <w:right w:val="single" w:sz="8" w:space="0" w:color="auto"/>
            </w:tcBorders>
            <w:shd w:val="clear" w:color="000000" w:fill="FFFFFF"/>
            <w:vAlign w:val="bottom"/>
            <w:hideMark/>
          </w:tcPr>
          <w:p w14:paraId="379681A3"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1001 - 1049 mm </w:t>
            </w:r>
          </w:p>
        </w:tc>
        <w:tc>
          <w:tcPr>
            <w:tcW w:w="1675" w:type="dxa"/>
            <w:vMerge/>
            <w:tcBorders>
              <w:top w:val="nil"/>
              <w:left w:val="single" w:sz="8" w:space="0" w:color="auto"/>
              <w:bottom w:val="single" w:sz="8" w:space="0" w:color="000000"/>
              <w:right w:val="single" w:sz="8" w:space="0" w:color="auto"/>
            </w:tcBorders>
            <w:vAlign w:val="center"/>
            <w:hideMark/>
          </w:tcPr>
          <w:p w14:paraId="23F82D59"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r w:rsidR="00800E4A" w:rsidRPr="00800E4A" w14:paraId="0C1DFD34" w14:textId="77777777" w:rsidTr="00800E4A">
        <w:trPr>
          <w:trHeight w:val="270"/>
        </w:trPr>
        <w:tc>
          <w:tcPr>
            <w:tcW w:w="880" w:type="dxa"/>
            <w:vMerge/>
            <w:tcBorders>
              <w:top w:val="nil"/>
              <w:left w:val="single" w:sz="8" w:space="0" w:color="auto"/>
              <w:bottom w:val="single" w:sz="8" w:space="0" w:color="000000"/>
              <w:right w:val="single" w:sz="8" w:space="0" w:color="auto"/>
            </w:tcBorders>
            <w:vAlign w:val="center"/>
            <w:hideMark/>
          </w:tcPr>
          <w:p w14:paraId="5CD47C4F"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5EB1B904"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nil"/>
              <w:left w:val="nil"/>
              <w:bottom w:val="single" w:sz="8" w:space="0" w:color="auto"/>
              <w:right w:val="single" w:sz="8" w:space="0" w:color="auto"/>
            </w:tcBorders>
            <w:shd w:val="clear" w:color="000000" w:fill="FFFFFF"/>
            <w:vAlign w:val="bottom"/>
            <w:hideMark/>
          </w:tcPr>
          <w:p w14:paraId="6313C8E2"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1000 mm</w:t>
            </w:r>
          </w:p>
        </w:tc>
        <w:tc>
          <w:tcPr>
            <w:tcW w:w="1675" w:type="dxa"/>
            <w:vMerge/>
            <w:tcBorders>
              <w:top w:val="nil"/>
              <w:left w:val="single" w:sz="8" w:space="0" w:color="auto"/>
              <w:bottom w:val="single" w:sz="8" w:space="0" w:color="000000"/>
              <w:right w:val="single" w:sz="8" w:space="0" w:color="auto"/>
            </w:tcBorders>
            <w:vAlign w:val="center"/>
            <w:hideMark/>
          </w:tcPr>
          <w:p w14:paraId="090E7EAA"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r w:rsidR="00800E4A" w:rsidRPr="00800E4A" w14:paraId="1C2BCA0B" w14:textId="77777777" w:rsidTr="00800E4A">
        <w:trPr>
          <w:trHeight w:val="25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75876544"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4.</w:t>
            </w:r>
          </w:p>
        </w:tc>
        <w:tc>
          <w:tcPr>
            <w:tcW w:w="4355" w:type="dxa"/>
            <w:vMerge w:val="restart"/>
            <w:tcBorders>
              <w:top w:val="nil"/>
              <w:left w:val="single" w:sz="8" w:space="0" w:color="auto"/>
              <w:bottom w:val="single" w:sz="8" w:space="0" w:color="000000"/>
              <w:right w:val="single" w:sz="8" w:space="0" w:color="auto"/>
            </w:tcBorders>
            <w:shd w:val="clear" w:color="auto" w:fill="auto"/>
            <w:vAlign w:val="center"/>
            <w:hideMark/>
          </w:tcPr>
          <w:p w14:paraId="6644D670"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Gornja granica širine arka za ulaganje</w:t>
            </w:r>
          </w:p>
        </w:tc>
        <w:tc>
          <w:tcPr>
            <w:tcW w:w="3145" w:type="dxa"/>
            <w:tcBorders>
              <w:top w:val="nil"/>
              <w:left w:val="nil"/>
              <w:bottom w:val="nil"/>
              <w:right w:val="single" w:sz="8" w:space="0" w:color="auto"/>
            </w:tcBorders>
            <w:shd w:val="clear" w:color="auto" w:fill="auto"/>
            <w:vAlign w:val="bottom"/>
            <w:hideMark/>
          </w:tcPr>
          <w:p w14:paraId="79E386E3"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740 mm ili više</w:t>
            </w:r>
          </w:p>
        </w:tc>
        <w:tc>
          <w:tcPr>
            <w:tcW w:w="1675" w:type="dxa"/>
            <w:vMerge w:val="restart"/>
            <w:tcBorders>
              <w:top w:val="nil"/>
              <w:left w:val="single" w:sz="8" w:space="0" w:color="auto"/>
              <w:bottom w:val="single" w:sz="8" w:space="0" w:color="000000"/>
              <w:right w:val="single" w:sz="8" w:space="0" w:color="auto"/>
            </w:tcBorders>
            <w:shd w:val="clear" w:color="000000" w:fill="FFFFFF"/>
            <w:vAlign w:val="bottom"/>
            <w:hideMark/>
          </w:tcPr>
          <w:p w14:paraId="28BAAA80" w14:textId="551EA92A"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w:t>
            </w:r>
          </w:p>
        </w:tc>
      </w:tr>
      <w:tr w:rsidR="00800E4A" w:rsidRPr="00800E4A" w14:paraId="17071FED" w14:textId="77777777" w:rsidTr="00800E4A">
        <w:trPr>
          <w:trHeight w:val="255"/>
        </w:trPr>
        <w:tc>
          <w:tcPr>
            <w:tcW w:w="880" w:type="dxa"/>
            <w:vMerge/>
            <w:tcBorders>
              <w:top w:val="nil"/>
              <w:left w:val="single" w:sz="8" w:space="0" w:color="auto"/>
              <w:bottom w:val="single" w:sz="8" w:space="0" w:color="000000"/>
              <w:right w:val="single" w:sz="8" w:space="0" w:color="auto"/>
            </w:tcBorders>
            <w:vAlign w:val="center"/>
            <w:hideMark/>
          </w:tcPr>
          <w:p w14:paraId="56F2BDCB"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3967FE9F"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single" w:sz="4" w:space="0" w:color="auto"/>
              <w:left w:val="nil"/>
              <w:bottom w:val="single" w:sz="4" w:space="0" w:color="auto"/>
              <w:right w:val="single" w:sz="8" w:space="0" w:color="auto"/>
            </w:tcBorders>
            <w:shd w:val="clear" w:color="auto" w:fill="auto"/>
            <w:vAlign w:val="bottom"/>
            <w:hideMark/>
          </w:tcPr>
          <w:p w14:paraId="659FE67C"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701 - 739 mm</w:t>
            </w:r>
          </w:p>
        </w:tc>
        <w:tc>
          <w:tcPr>
            <w:tcW w:w="1675" w:type="dxa"/>
            <w:vMerge/>
            <w:tcBorders>
              <w:top w:val="nil"/>
              <w:left w:val="single" w:sz="8" w:space="0" w:color="auto"/>
              <w:bottom w:val="single" w:sz="8" w:space="0" w:color="000000"/>
              <w:right w:val="single" w:sz="8" w:space="0" w:color="auto"/>
            </w:tcBorders>
            <w:vAlign w:val="center"/>
            <w:hideMark/>
          </w:tcPr>
          <w:p w14:paraId="425A2340"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r w:rsidR="00800E4A" w:rsidRPr="00800E4A" w14:paraId="3384797F" w14:textId="77777777" w:rsidTr="00800E4A">
        <w:trPr>
          <w:trHeight w:val="270"/>
        </w:trPr>
        <w:tc>
          <w:tcPr>
            <w:tcW w:w="880" w:type="dxa"/>
            <w:vMerge/>
            <w:tcBorders>
              <w:top w:val="nil"/>
              <w:left w:val="single" w:sz="8" w:space="0" w:color="auto"/>
              <w:bottom w:val="single" w:sz="8" w:space="0" w:color="000000"/>
              <w:right w:val="single" w:sz="8" w:space="0" w:color="auto"/>
            </w:tcBorders>
            <w:vAlign w:val="center"/>
            <w:hideMark/>
          </w:tcPr>
          <w:p w14:paraId="07607A21"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1B39EBDA"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nil"/>
              <w:left w:val="nil"/>
              <w:bottom w:val="single" w:sz="8" w:space="0" w:color="auto"/>
              <w:right w:val="single" w:sz="8" w:space="0" w:color="auto"/>
            </w:tcBorders>
            <w:shd w:val="clear" w:color="auto" w:fill="auto"/>
            <w:vAlign w:val="bottom"/>
            <w:hideMark/>
          </w:tcPr>
          <w:p w14:paraId="1819D5F3"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700 mm</w:t>
            </w:r>
          </w:p>
        </w:tc>
        <w:tc>
          <w:tcPr>
            <w:tcW w:w="1675" w:type="dxa"/>
            <w:vMerge/>
            <w:tcBorders>
              <w:top w:val="nil"/>
              <w:left w:val="single" w:sz="8" w:space="0" w:color="auto"/>
              <w:bottom w:val="single" w:sz="8" w:space="0" w:color="000000"/>
              <w:right w:val="single" w:sz="8" w:space="0" w:color="auto"/>
            </w:tcBorders>
            <w:vAlign w:val="center"/>
            <w:hideMark/>
          </w:tcPr>
          <w:p w14:paraId="32319741"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r w:rsidR="00800E4A" w:rsidRPr="00800E4A" w14:paraId="15B2157F" w14:textId="77777777" w:rsidTr="00800E4A">
        <w:trPr>
          <w:trHeight w:val="25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7C35D1A7"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5.</w:t>
            </w:r>
          </w:p>
        </w:tc>
        <w:tc>
          <w:tcPr>
            <w:tcW w:w="4355" w:type="dxa"/>
            <w:vMerge w:val="restart"/>
            <w:tcBorders>
              <w:top w:val="nil"/>
              <w:left w:val="single" w:sz="8" w:space="0" w:color="auto"/>
              <w:bottom w:val="single" w:sz="8" w:space="0" w:color="000000"/>
              <w:right w:val="single" w:sz="8" w:space="0" w:color="auto"/>
            </w:tcBorders>
            <w:shd w:val="clear" w:color="auto" w:fill="auto"/>
            <w:vAlign w:val="center"/>
            <w:hideMark/>
          </w:tcPr>
          <w:p w14:paraId="37B8EFAD"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Brzina štancanja </w:t>
            </w:r>
          </w:p>
        </w:tc>
        <w:tc>
          <w:tcPr>
            <w:tcW w:w="3145" w:type="dxa"/>
            <w:tcBorders>
              <w:top w:val="nil"/>
              <w:left w:val="nil"/>
              <w:bottom w:val="nil"/>
              <w:right w:val="single" w:sz="8" w:space="0" w:color="auto"/>
            </w:tcBorders>
            <w:shd w:val="clear" w:color="auto" w:fill="auto"/>
            <w:vAlign w:val="bottom"/>
            <w:hideMark/>
          </w:tcPr>
          <w:p w14:paraId="4CCF8B00"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7000 araka po satu ili više</w:t>
            </w:r>
          </w:p>
        </w:tc>
        <w:tc>
          <w:tcPr>
            <w:tcW w:w="1675" w:type="dxa"/>
            <w:vMerge w:val="restart"/>
            <w:tcBorders>
              <w:top w:val="nil"/>
              <w:left w:val="single" w:sz="8" w:space="0" w:color="auto"/>
              <w:bottom w:val="single" w:sz="8" w:space="0" w:color="000000"/>
              <w:right w:val="single" w:sz="8" w:space="0" w:color="auto"/>
            </w:tcBorders>
            <w:shd w:val="clear" w:color="000000" w:fill="FFFFFF"/>
            <w:vAlign w:val="bottom"/>
            <w:hideMark/>
          </w:tcPr>
          <w:p w14:paraId="51145FF5"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w:t>
            </w:r>
          </w:p>
        </w:tc>
      </w:tr>
      <w:tr w:rsidR="00800E4A" w:rsidRPr="00800E4A" w14:paraId="35AB1DCF" w14:textId="77777777" w:rsidTr="00800E4A">
        <w:trPr>
          <w:trHeight w:val="255"/>
        </w:trPr>
        <w:tc>
          <w:tcPr>
            <w:tcW w:w="880" w:type="dxa"/>
            <w:vMerge/>
            <w:tcBorders>
              <w:top w:val="nil"/>
              <w:left w:val="single" w:sz="8" w:space="0" w:color="auto"/>
              <w:bottom w:val="single" w:sz="8" w:space="0" w:color="000000"/>
              <w:right w:val="single" w:sz="8" w:space="0" w:color="auto"/>
            </w:tcBorders>
            <w:vAlign w:val="center"/>
            <w:hideMark/>
          </w:tcPr>
          <w:p w14:paraId="6BEF544B"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5781B310"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single" w:sz="4" w:space="0" w:color="auto"/>
              <w:left w:val="nil"/>
              <w:bottom w:val="single" w:sz="4" w:space="0" w:color="auto"/>
              <w:right w:val="single" w:sz="8" w:space="0" w:color="auto"/>
            </w:tcBorders>
            <w:shd w:val="clear" w:color="auto" w:fill="auto"/>
            <w:vAlign w:val="bottom"/>
            <w:hideMark/>
          </w:tcPr>
          <w:p w14:paraId="25BF435B"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5001 - 6999 araka po satu</w:t>
            </w:r>
          </w:p>
        </w:tc>
        <w:tc>
          <w:tcPr>
            <w:tcW w:w="1675" w:type="dxa"/>
            <w:vMerge/>
            <w:tcBorders>
              <w:top w:val="nil"/>
              <w:left w:val="single" w:sz="8" w:space="0" w:color="auto"/>
              <w:bottom w:val="single" w:sz="8" w:space="0" w:color="000000"/>
              <w:right w:val="single" w:sz="8" w:space="0" w:color="auto"/>
            </w:tcBorders>
            <w:vAlign w:val="center"/>
            <w:hideMark/>
          </w:tcPr>
          <w:p w14:paraId="3587CC08"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r w:rsidR="00800E4A" w:rsidRPr="00800E4A" w14:paraId="26F605AD" w14:textId="77777777" w:rsidTr="00800E4A">
        <w:trPr>
          <w:trHeight w:val="285"/>
        </w:trPr>
        <w:tc>
          <w:tcPr>
            <w:tcW w:w="880" w:type="dxa"/>
            <w:vMerge/>
            <w:tcBorders>
              <w:top w:val="nil"/>
              <w:left w:val="single" w:sz="8" w:space="0" w:color="auto"/>
              <w:bottom w:val="single" w:sz="8" w:space="0" w:color="000000"/>
              <w:right w:val="single" w:sz="8" w:space="0" w:color="auto"/>
            </w:tcBorders>
            <w:vAlign w:val="center"/>
            <w:hideMark/>
          </w:tcPr>
          <w:p w14:paraId="00A34BF2"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13A529CE"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nil"/>
              <w:left w:val="nil"/>
              <w:bottom w:val="single" w:sz="8" w:space="0" w:color="auto"/>
              <w:right w:val="single" w:sz="8" w:space="0" w:color="auto"/>
            </w:tcBorders>
            <w:shd w:val="clear" w:color="auto" w:fill="auto"/>
            <w:vAlign w:val="bottom"/>
            <w:hideMark/>
          </w:tcPr>
          <w:p w14:paraId="424181BA"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5000 araka po satu</w:t>
            </w:r>
          </w:p>
        </w:tc>
        <w:tc>
          <w:tcPr>
            <w:tcW w:w="1675" w:type="dxa"/>
            <w:vMerge/>
            <w:tcBorders>
              <w:top w:val="nil"/>
              <w:left w:val="single" w:sz="8" w:space="0" w:color="auto"/>
              <w:bottom w:val="single" w:sz="8" w:space="0" w:color="000000"/>
              <w:right w:val="single" w:sz="8" w:space="0" w:color="auto"/>
            </w:tcBorders>
            <w:vAlign w:val="center"/>
            <w:hideMark/>
          </w:tcPr>
          <w:p w14:paraId="661AA342"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r w:rsidR="00800E4A" w:rsidRPr="00800E4A" w14:paraId="27C7E472" w14:textId="77777777" w:rsidTr="00800E4A">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7448A80"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6.</w:t>
            </w:r>
          </w:p>
        </w:tc>
        <w:tc>
          <w:tcPr>
            <w:tcW w:w="4355" w:type="dxa"/>
            <w:vMerge w:val="restart"/>
            <w:tcBorders>
              <w:top w:val="nil"/>
              <w:left w:val="single" w:sz="8" w:space="0" w:color="auto"/>
              <w:bottom w:val="single" w:sz="8" w:space="0" w:color="000000"/>
              <w:right w:val="single" w:sz="8" w:space="0" w:color="auto"/>
            </w:tcBorders>
            <w:shd w:val="clear" w:color="auto" w:fill="auto"/>
            <w:vAlign w:val="center"/>
            <w:hideMark/>
          </w:tcPr>
          <w:p w14:paraId="2B82235F"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Donja granica debljine valovitog papira koji se može štancati </w:t>
            </w:r>
          </w:p>
        </w:tc>
        <w:tc>
          <w:tcPr>
            <w:tcW w:w="3145" w:type="dxa"/>
            <w:tcBorders>
              <w:top w:val="nil"/>
              <w:left w:val="nil"/>
              <w:bottom w:val="nil"/>
              <w:right w:val="single" w:sz="8" w:space="0" w:color="auto"/>
            </w:tcBorders>
            <w:shd w:val="clear" w:color="000000" w:fill="FFFFFF"/>
            <w:vAlign w:val="bottom"/>
            <w:hideMark/>
          </w:tcPr>
          <w:p w14:paraId="3A93C94E"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85 gsm ili manje </w:t>
            </w:r>
          </w:p>
        </w:tc>
        <w:tc>
          <w:tcPr>
            <w:tcW w:w="1675" w:type="dxa"/>
            <w:vMerge w:val="restart"/>
            <w:tcBorders>
              <w:top w:val="nil"/>
              <w:left w:val="single" w:sz="8" w:space="0" w:color="auto"/>
              <w:bottom w:val="single" w:sz="8" w:space="0" w:color="000000"/>
              <w:right w:val="single" w:sz="8" w:space="0" w:color="auto"/>
            </w:tcBorders>
            <w:shd w:val="clear" w:color="000000" w:fill="FFFFFF"/>
            <w:vAlign w:val="bottom"/>
            <w:hideMark/>
          </w:tcPr>
          <w:p w14:paraId="529E8E5A"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w:t>
            </w:r>
          </w:p>
        </w:tc>
      </w:tr>
      <w:tr w:rsidR="00800E4A" w:rsidRPr="00800E4A" w14:paraId="062051F2" w14:textId="77777777" w:rsidTr="00800E4A">
        <w:trPr>
          <w:trHeight w:val="255"/>
        </w:trPr>
        <w:tc>
          <w:tcPr>
            <w:tcW w:w="880" w:type="dxa"/>
            <w:vMerge/>
            <w:tcBorders>
              <w:top w:val="nil"/>
              <w:left w:val="single" w:sz="8" w:space="0" w:color="auto"/>
              <w:bottom w:val="single" w:sz="8" w:space="0" w:color="000000"/>
              <w:right w:val="single" w:sz="8" w:space="0" w:color="auto"/>
            </w:tcBorders>
            <w:vAlign w:val="center"/>
            <w:hideMark/>
          </w:tcPr>
          <w:p w14:paraId="3A93A369"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4CF0BD40"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single" w:sz="4" w:space="0" w:color="auto"/>
              <w:left w:val="nil"/>
              <w:bottom w:val="single" w:sz="4" w:space="0" w:color="auto"/>
              <w:right w:val="single" w:sz="8" w:space="0" w:color="auto"/>
            </w:tcBorders>
            <w:shd w:val="clear" w:color="000000" w:fill="FFFFFF"/>
            <w:vAlign w:val="bottom"/>
            <w:hideMark/>
          </w:tcPr>
          <w:p w14:paraId="4A990C60"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86 - 99 gsm </w:t>
            </w:r>
          </w:p>
        </w:tc>
        <w:tc>
          <w:tcPr>
            <w:tcW w:w="1675" w:type="dxa"/>
            <w:vMerge/>
            <w:tcBorders>
              <w:top w:val="nil"/>
              <w:left w:val="single" w:sz="8" w:space="0" w:color="auto"/>
              <w:bottom w:val="single" w:sz="8" w:space="0" w:color="000000"/>
              <w:right w:val="single" w:sz="8" w:space="0" w:color="auto"/>
            </w:tcBorders>
            <w:vAlign w:val="center"/>
            <w:hideMark/>
          </w:tcPr>
          <w:p w14:paraId="6C7CADB1"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r w:rsidR="00800E4A" w:rsidRPr="00800E4A" w14:paraId="57197C1A" w14:textId="77777777" w:rsidTr="00800E4A">
        <w:trPr>
          <w:trHeight w:val="270"/>
        </w:trPr>
        <w:tc>
          <w:tcPr>
            <w:tcW w:w="880" w:type="dxa"/>
            <w:vMerge/>
            <w:tcBorders>
              <w:top w:val="nil"/>
              <w:left w:val="single" w:sz="8" w:space="0" w:color="auto"/>
              <w:bottom w:val="single" w:sz="8" w:space="0" w:color="000000"/>
              <w:right w:val="single" w:sz="8" w:space="0" w:color="auto"/>
            </w:tcBorders>
            <w:vAlign w:val="center"/>
            <w:hideMark/>
          </w:tcPr>
          <w:p w14:paraId="20F46118"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5A3DA7B0"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nil"/>
              <w:left w:val="nil"/>
              <w:bottom w:val="single" w:sz="8" w:space="0" w:color="auto"/>
              <w:right w:val="single" w:sz="8" w:space="0" w:color="auto"/>
            </w:tcBorders>
            <w:shd w:val="clear" w:color="000000" w:fill="FFFFFF"/>
            <w:vAlign w:val="bottom"/>
            <w:hideMark/>
          </w:tcPr>
          <w:p w14:paraId="0A570034"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100 gsm </w:t>
            </w:r>
          </w:p>
        </w:tc>
        <w:tc>
          <w:tcPr>
            <w:tcW w:w="1675" w:type="dxa"/>
            <w:vMerge/>
            <w:tcBorders>
              <w:top w:val="nil"/>
              <w:left w:val="single" w:sz="8" w:space="0" w:color="auto"/>
              <w:bottom w:val="single" w:sz="8" w:space="0" w:color="000000"/>
              <w:right w:val="single" w:sz="8" w:space="0" w:color="auto"/>
            </w:tcBorders>
            <w:vAlign w:val="center"/>
            <w:hideMark/>
          </w:tcPr>
          <w:p w14:paraId="46AF88A2"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r w:rsidR="00800E4A" w:rsidRPr="00800E4A" w14:paraId="16939497" w14:textId="77777777" w:rsidTr="00800E4A">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7BAD5B4"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7.</w:t>
            </w:r>
          </w:p>
        </w:tc>
        <w:tc>
          <w:tcPr>
            <w:tcW w:w="4355" w:type="dxa"/>
            <w:vMerge w:val="restart"/>
            <w:tcBorders>
              <w:top w:val="nil"/>
              <w:left w:val="single" w:sz="8" w:space="0" w:color="auto"/>
              <w:bottom w:val="single" w:sz="8" w:space="0" w:color="000000"/>
              <w:right w:val="single" w:sz="8" w:space="0" w:color="auto"/>
            </w:tcBorders>
            <w:shd w:val="clear" w:color="auto" w:fill="auto"/>
            <w:vAlign w:val="center"/>
            <w:hideMark/>
          </w:tcPr>
          <w:p w14:paraId="25A50F38"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Gornja granica debljine valovitog papira koji se može štancati </w:t>
            </w:r>
          </w:p>
        </w:tc>
        <w:tc>
          <w:tcPr>
            <w:tcW w:w="3145" w:type="dxa"/>
            <w:tcBorders>
              <w:top w:val="nil"/>
              <w:left w:val="nil"/>
              <w:bottom w:val="single" w:sz="4" w:space="0" w:color="auto"/>
              <w:right w:val="single" w:sz="8" w:space="0" w:color="auto"/>
            </w:tcBorders>
            <w:shd w:val="clear" w:color="000000" w:fill="FFFFFF"/>
            <w:vAlign w:val="bottom"/>
            <w:hideMark/>
          </w:tcPr>
          <w:p w14:paraId="48458CFE"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1800 gsm ili više</w:t>
            </w:r>
          </w:p>
        </w:tc>
        <w:tc>
          <w:tcPr>
            <w:tcW w:w="1675" w:type="dxa"/>
            <w:vMerge w:val="restart"/>
            <w:tcBorders>
              <w:top w:val="nil"/>
              <w:left w:val="single" w:sz="8" w:space="0" w:color="auto"/>
              <w:bottom w:val="single" w:sz="8" w:space="0" w:color="000000"/>
              <w:right w:val="single" w:sz="8" w:space="0" w:color="auto"/>
            </w:tcBorders>
            <w:shd w:val="clear" w:color="000000" w:fill="FFFFFF"/>
            <w:vAlign w:val="bottom"/>
            <w:hideMark/>
          </w:tcPr>
          <w:p w14:paraId="2F3EC836"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w:t>
            </w:r>
          </w:p>
        </w:tc>
      </w:tr>
      <w:tr w:rsidR="00800E4A" w:rsidRPr="00800E4A" w14:paraId="4941F567" w14:textId="77777777" w:rsidTr="00800E4A">
        <w:trPr>
          <w:trHeight w:val="255"/>
        </w:trPr>
        <w:tc>
          <w:tcPr>
            <w:tcW w:w="880" w:type="dxa"/>
            <w:vMerge/>
            <w:tcBorders>
              <w:top w:val="nil"/>
              <w:left w:val="single" w:sz="8" w:space="0" w:color="auto"/>
              <w:bottom w:val="single" w:sz="8" w:space="0" w:color="000000"/>
              <w:right w:val="single" w:sz="8" w:space="0" w:color="auto"/>
            </w:tcBorders>
            <w:vAlign w:val="center"/>
            <w:hideMark/>
          </w:tcPr>
          <w:p w14:paraId="36B81795"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4F6D87D8"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nil"/>
              <w:left w:val="nil"/>
              <w:bottom w:val="single" w:sz="4" w:space="0" w:color="auto"/>
              <w:right w:val="single" w:sz="8" w:space="0" w:color="auto"/>
            </w:tcBorders>
            <w:shd w:val="clear" w:color="000000" w:fill="FFFFFF"/>
            <w:vAlign w:val="bottom"/>
            <w:hideMark/>
          </w:tcPr>
          <w:p w14:paraId="380145B5"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1501 - 1799 gsm </w:t>
            </w:r>
          </w:p>
        </w:tc>
        <w:tc>
          <w:tcPr>
            <w:tcW w:w="1675" w:type="dxa"/>
            <w:vMerge/>
            <w:tcBorders>
              <w:top w:val="nil"/>
              <w:left w:val="single" w:sz="8" w:space="0" w:color="auto"/>
              <w:bottom w:val="single" w:sz="8" w:space="0" w:color="000000"/>
              <w:right w:val="single" w:sz="8" w:space="0" w:color="auto"/>
            </w:tcBorders>
            <w:vAlign w:val="center"/>
            <w:hideMark/>
          </w:tcPr>
          <w:p w14:paraId="23DBFB3C"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r w:rsidR="00800E4A" w:rsidRPr="00800E4A" w14:paraId="09B829BA" w14:textId="77777777" w:rsidTr="00800E4A">
        <w:trPr>
          <w:trHeight w:val="282"/>
        </w:trPr>
        <w:tc>
          <w:tcPr>
            <w:tcW w:w="880" w:type="dxa"/>
            <w:vMerge/>
            <w:tcBorders>
              <w:top w:val="nil"/>
              <w:left w:val="single" w:sz="8" w:space="0" w:color="auto"/>
              <w:bottom w:val="single" w:sz="8" w:space="0" w:color="000000"/>
              <w:right w:val="single" w:sz="8" w:space="0" w:color="auto"/>
            </w:tcBorders>
            <w:vAlign w:val="center"/>
            <w:hideMark/>
          </w:tcPr>
          <w:p w14:paraId="02704AA3"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28EBF701"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nil"/>
              <w:left w:val="nil"/>
              <w:bottom w:val="single" w:sz="8" w:space="0" w:color="auto"/>
              <w:right w:val="single" w:sz="8" w:space="0" w:color="auto"/>
            </w:tcBorders>
            <w:shd w:val="clear" w:color="000000" w:fill="FFFFFF"/>
            <w:vAlign w:val="bottom"/>
            <w:hideMark/>
          </w:tcPr>
          <w:p w14:paraId="7F6FA625"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1500 gsm </w:t>
            </w:r>
          </w:p>
        </w:tc>
        <w:tc>
          <w:tcPr>
            <w:tcW w:w="1675" w:type="dxa"/>
            <w:vMerge/>
            <w:tcBorders>
              <w:top w:val="nil"/>
              <w:left w:val="single" w:sz="8" w:space="0" w:color="auto"/>
              <w:bottom w:val="single" w:sz="8" w:space="0" w:color="000000"/>
              <w:right w:val="single" w:sz="8" w:space="0" w:color="auto"/>
            </w:tcBorders>
            <w:vAlign w:val="center"/>
            <w:hideMark/>
          </w:tcPr>
          <w:p w14:paraId="7945E6E7"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r w:rsidR="00800E4A" w:rsidRPr="00800E4A" w14:paraId="4FBADFD9" w14:textId="77777777" w:rsidTr="00800E4A">
        <w:trPr>
          <w:trHeight w:val="240"/>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9257725"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8.</w:t>
            </w:r>
          </w:p>
        </w:tc>
        <w:tc>
          <w:tcPr>
            <w:tcW w:w="4355" w:type="dxa"/>
            <w:vMerge w:val="restart"/>
            <w:tcBorders>
              <w:top w:val="nil"/>
              <w:left w:val="single" w:sz="8" w:space="0" w:color="auto"/>
              <w:bottom w:val="single" w:sz="8" w:space="0" w:color="000000"/>
              <w:right w:val="single" w:sz="8" w:space="0" w:color="auto"/>
            </w:tcBorders>
            <w:shd w:val="clear" w:color="auto" w:fill="auto"/>
            <w:vAlign w:val="center"/>
            <w:hideMark/>
          </w:tcPr>
          <w:p w14:paraId="2D58B796"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Debljina kartona koji se može štancati </w:t>
            </w:r>
          </w:p>
        </w:tc>
        <w:tc>
          <w:tcPr>
            <w:tcW w:w="3145" w:type="dxa"/>
            <w:tcBorders>
              <w:top w:val="nil"/>
              <w:left w:val="nil"/>
              <w:bottom w:val="nil"/>
              <w:right w:val="single" w:sz="8" w:space="0" w:color="auto"/>
            </w:tcBorders>
            <w:shd w:val="clear" w:color="auto" w:fill="auto"/>
            <w:vAlign w:val="bottom"/>
            <w:hideMark/>
          </w:tcPr>
          <w:p w14:paraId="3F87B3C2"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4 mm ili više</w:t>
            </w:r>
          </w:p>
        </w:tc>
        <w:tc>
          <w:tcPr>
            <w:tcW w:w="1675" w:type="dxa"/>
            <w:vMerge w:val="restart"/>
            <w:tcBorders>
              <w:top w:val="nil"/>
              <w:left w:val="single" w:sz="8" w:space="0" w:color="auto"/>
              <w:bottom w:val="single" w:sz="8" w:space="0" w:color="000000"/>
              <w:right w:val="single" w:sz="8" w:space="0" w:color="auto"/>
            </w:tcBorders>
            <w:shd w:val="clear" w:color="000000" w:fill="FFFFFF"/>
            <w:vAlign w:val="bottom"/>
            <w:hideMark/>
          </w:tcPr>
          <w:p w14:paraId="5407F124"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w:t>
            </w:r>
          </w:p>
        </w:tc>
      </w:tr>
      <w:tr w:rsidR="00800E4A" w:rsidRPr="00800E4A" w14:paraId="5A06D6AD" w14:textId="77777777" w:rsidTr="00800E4A">
        <w:trPr>
          <w:trHeight w:val="240"/>
        </w:trPr>
        <w:tc>
          <w:tcPr>
            <w:tcW w:w="880" w:type="dxa"/>
            <w:vMerge/>
            <w:tcBorders>
              <w:top w:val="nil"/>
              <w:left w:val="single" w:sz="8" w:space="0" w:color="auto"/>
              <w:bottom w:val="single" w:sz="8" w:space="0" w:color="000000"/>
              <w:right w:val="single" w:sz="8" w:space="0" w:color="auto"/>
            </w:tcBorders>
            <w:vAlign w:val="center"/>
            <w:hideMark/>
          </w:tcPr>
          <w:p w14:paraId="4F2A65A4"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288A2E4E"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single" w:sz="4" w:space="0" w:color="auto"/>
              <w:left w:val="nil"/>
              <w:bottom w:val="nil"/>
              <w:right w:val="single" w:sz="8" w:space="0" w:color="auto"/>
            </w:tcBorders>
            <w:shd w:val="clear" w:color="auto" w:fill="auto"/>
            <w:vAlign w:val="bottom"/>
            <w:hideMark/>
          </w:tcPr>
          <w:p w14:paraId="581F2520"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3,1 - 3,9 mm </w:t>
            </w:r>
          </w:p>
        </w:tc>
        <w:tc>
          <w:tcPr>
            <w:tcW w:w="1675" w:type="dxa"/>
            <w:vMerge/>
            <w:tcBorders>
              <w:top w:val="nil"/>
              <w:left w:val="single" w:sz="8" w:space="0" w:color="auto"/>
              <w:bottom w:val="single" w:sz="8" w:space="0" w:color="000000"/>
              <w:right w:val="single" w:sz="8" w:space="0" w:color="auto"/>
            </w:tcBorders>
            <w:vAlign w:val="center"/>
            <w:hideMark/>
          </w:tcPr>
          <w:p w14:paraId="3DE01EB5"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r w:rsidR="00800E4A" w:rsidRPr="00800E4A" w14:paraId="2BB37ADC" w14:textId="77777777" w:rsidTr="00800E4A">
        <w:trPr>
          <w:trHeight w:val="282"/>
        </w:trPr>
        <w:tc>
          <w:tcPr>
            <w:tcW w:w="880" w:type="dxa"/>
            <w:vMerge/>
            <w:tcBorders>
              <w:top w:val="nil"/>
              <w:left w:val="single" w:sz="8" w:space="0" w:color="auto"/>
              <w:bottom w:val="single" w:sz="8" w:space="0" w:color="000000"/>
              <w:right w:val="single" w:sz="8" w:space="0" w:color="auto"/>
            </w:tcBorders>
            <w:vAlign w:val="center"/>
            <w:hideMark/>
          </w:tcPr>
          <w:p w14:paraId="53668B48"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1FFA1A3B"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single" w:sz="4" w:space="0" w:color="auto"/>
              <w:left w:val="nil"/>
              <w:bottom w:val="single" w:sz="8" w:space="0" w:color="auto"/>
              <w:right w:val="single" w:sz="8" w:space="0" w:color="auto"/>
            </w:tcBorders>
            <w:shd w:val="clear" w:color="auto" w:fill="auto"/>
            <w:vAlign w:val="bottom"/>
            <w:hideMark/>
          </w:tcPr>
          <w:p w14:paraId="58CD1170"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xml:space="preserve">do 3 mm </w:t>
            </w:r>
          </w:p>
        </w:tc>
        <w:tc>
          <w:tcPr>
            <w:tcW w:w="1675" w:type="dxa"/>
            <w:vMerge/>
            <w:tcBorders>
              <w:top w:val="nil"/>
              <w:left w:val="single" w:sz="8" w:space="0" w:color="auto"/>
              <w:bottom w:val="single" w:sz="8" w:space="0" w:color="000000"/>
              <w:right w:val="single" w:sz="8" w:space="0" w:color="auto"/>
            </w:tcBorders>
            <w:vAlign w:val="center"/>
            <w:hideMark/>
          </w:tcPr>
          <w:p w14:paraId="4E22E4E1"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r w:rsidR="00800E4A" w:rsidRPr="00800E4A" w14:paraId="0113E874" w14:textId="77777777" w:rsidTr="00800E4A">
        <w:trPr>
          <w:trHeight w:val="282"/>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1F7D0BB6"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9.</w:t>
            </w:r>
          </w:p>
        </w:tc>
        <w:tc>
          <w:tcPr>
            <w:tcW w:w="4355" w:type="dxa"/>
            <w:vMerge w:val="restart"/>
            <w:tcBorders>
              <w:top w:val="nil"/>
              <w:left w:val="single" w:sz="8" w:space="0" w:color="auto"/>
              <w:bottom w:val="single" w:sz="8" w:space="0" w:color="000000"/>
              <w:right w:val="single" w:sz="8" w:space="0" w:color="auto"/>
            </w:tcBorders>
            <w:shd w:val="clear" w:color="auto" w:fill="auto"/>
            <w:vAlign w:val="center"/>
            <w:hideMark/>
          </w:tcPr>
          <w:p w14:paraId="1B370B07"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Upute za upravljanje strojem u digitalnom obliku</w:t>
            </w:r>
          </w:p>
        </w:tc>
        <w:tc>
          <w:tcPr>
            <w:tcW w:w="3145" w:type="dxa"/>
            <w:tcBorders>
              <w:top w:val="nil"/>
              <w:left w:val="nil"/>
              <w:bottom w:val="nil"/>
              <w:right w:val="single" w:sz="8" w:space="0" w:color="auto"/>
            </w:tcBorders>
            <w:shd w:val="clear" w:color="auto" w:fill="auto"/>
            <w:vAlign w:val="bottom"/>
            <w:hideMark/>
          </w:tcPr>
          <w:p w14:paraId="29AED114"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DA</w:t>
            </w:r>
          </w:p>
        </w:tc>
        <w:tc>
          <w:tcPr>
            <w:tcW w:w="1675" w:type="dxa"/>
            <w:vMerge w:val="restart"/>
            <w:tcBorders>
              <w:top w:val="nil"/>
              <w:left w:val="single" w:sz="8" w:space="0" w:color="auto"/>
              <w:bottom w:val="single" w:sz="8" w:space="0" w:color="000000"/>
              <w:right w:val="single" w:sz="8" w:space="0" w:color="auto"/>
            </w:tcBorders>
            <w:shd w:val="clear" w:color="auto" w:fill="auto"/>
            <w:vAlign w:val="bottom"/>
            <w:hideMark/>
          </w:tcPr>
          <w:p w14:paraId="3297B552"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w:t>
            </w:r>
          </w:p>
        </w:tc>
      </w:tr>
      <w:tr w:rsidR="00800E4A" w:rsidRPr="00800E4A" w14:paraId="01D5E173" w14:textId="77777777" w:rsidTr="00800E4A">
        <w:trPr>
          <w:trHeight w:val="282"/>
        </w:trPr>
        <w:tc>
          <w:tcPr>
            <w:tcW w:w="880" w:type="dxa"/>
            <w:vMerge/>
            <w:tcBorders>
              <w:top w:val="nil"/>
              <w:left w:val="single" w:sz="8" w:space="0" w:color="auto"/>
              <w:bottom w:val="single" w:sz="8" w:space="0" w:color="000000"/>
              <w:right w:val="single" w:sz="8" w:space="0" w:color="auto"/>
            </w:tcBorders>
            <w:vAlign w:val="center"/>
            <w:hideMark/>
          </w:tcPr>
          <w:p w14:paraId="73C95F90"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0F6404B6"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single" w:sz="4" w:space="0" w:color="auto"/>
              <w:left w:val="nil"/>
              <w:bottom w:val="single" w:sz="8" w:space="0" w:color="auto"/>
              <w:right w:val="single" w:sz="8" w:space="0" w:color="auto"/>
            </w:tcBorders>
            <w:shd w:val="clear" w:color="auto" w:fill="auto"/>
            <w:vAlign w:val="bottom"/>
            <w:hideMark/>
          </w:tcPr>
          <w:p w14:paraId="0B1580A1"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NE</w:t>
            </w:r>
          </w:p>
        </w:tc>
        <w:tc>
          <w:tcPr>
            <w:tcW w:w="1675" w:type="dxa"/>
            <w:vMerge/>
            <w:tcBorders>
              <w:top w:val="nil"/>
              <w:left w:val="single" w:sz="8" w:space="0" w:color="auto"/>
              <w:bottom w:val="single" w:sz="8" w:space="0" w:color="000000"/>
              <w:right w:val="single" w:sz="8" w:space="0" w:color="auto"/>
            </w:tcBorders>
            <w:vAlign w:val="center"/>
            <w:hideMark/>
          </w:tcPr>
          <w:p w14:paraId="52F4510A"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r w:rsidR="00800E4A" w:rsidRPr="00800E4A" w14:paraId="2DBA3090" w14:textId="77777777" w:rsidTr="00800E4A">
        <w:trPr>
          <w:trHeight w:val="270"/>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0536B313"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10</w:t>
            </w:r>
          </w:p>
        </w:tc>
        <w:tc>
          <w:tcPr>
            <w:tcW w:w="4355" w:type="dxa"/>
            <w:vMerge w:val="restart"/>
            <w:tcBorders>
              <w:top w:val="nil"/>
              <w:left w:val="single" w:sz="8" w:space="0" w:color="auto"/>
              <w:bottom w:val="single" w:sz="8" w:space="0" w:color="000000"/>
              <w:right w:val="single" w:sz="8" w:space="0" w:color="auto"/>
            </w:tcBorders>
            <w:shd w:val="clear" w:color="auto" w:fill="auto"/>
            <w:vAlign w:val="center"/>
            <w:hideMark/>
          </w:tcPr>
          <w:p w14:paraId="1E809F85"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Automatsko isključivanje ili prelazak u stanje mirovanja nakon završetka rada</w:t>
            </w:r>
          </w:p>
        </w:tc>
        <w:tc>
          <w:tcPr>
            <w:tcW w:w="3145" w:type="dxa"/>
            <w:tcBorders>
              <w:top w:val="nil"/>
              <w:left w:val="nil"/>
              <w:bottom w:val="nil"/>
              <w:right w:val="single" w:sz="8" w:space="0" w:color="auto"/>
            </w:tcBorders>
            <w:shd w:val="clear" w:color="auto" w:fill="auto"/>
            <w:vAlign w:val="bottom"/>
            <w:hideMark/>
          </w:tcPr>
          <w:p w14:paraId="477483F4"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DA</w:t>
            </w:r>
          </w:p>
        </w:tc>
        <w:tc>
          <w:tcPr>
            <w:tcW w:w="1675" w:type="dxa"/>
            <w:vMerge w:val="restart"/>
            <w:tcBorders>
              <w:top w:val="nil"/>
              <w:left w:val="single" w:sz="8" w:space="0" w:color="auto"/>
              <w:bottom w:val="single" w:sz="8" w:space="0" w:color="000000"/>
              <w:right w:val="single" w:sz="8" w:space="0" w:color="auto"/>
            </w:tcBorders>
            <w:shd w:val="clear" w:color="auto" w:fill="auto"/>
            <w:vAlign w:val="bottom"/>
            <w:hideMark/>
          </w:tcPr>
          <w:p w14:paraId="5BF6FFA4"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 </w:t>
            </w:r>
          </w:p>
        </w:tc>
      </w:tr>
      <w:tr w:rsidR="00800E4A" w:rsidRPr="00800E4A" w14:paraId="7DC3DAEC" w14:textId="77777777" w:rsidTr="00800E4A">
        <w:trPr>
          <w:trHeight w:val="282"/>
        </w:trPr>
        <w:tc>
          <w:tcPr>
            <w:tcW w:w="880" w:type="dxa"/>
            <w:vMerge/>
            <w:tcBorders>
              <w:top w:val="nil"/>
              <w:left w:val="single" w:sz="8" w:space="0" w:color="auto"/>
              <w:bottom w:val="single" w:sz="8" w:space="0" w:color="000000"/>
              <w:right w:val="single" w:sz="8" w:space="0" w:color="auto"/>
            </w:tcBorders>
            <w:vAlign w:val="center"/>
            <w:hideMark/>
          </w:tcPr>
          <w:p w14:paraId="5AE5D310"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4355" w:type="dxa"/>
            <w:vMerge/>
            <w:tcBorders>
              <w:top w:val="nil"/>
              <w:left w:val="single" w:sz="8" w:space="0" w:color="auto"/>
              <w:bottom w:val="single" w:sz="8" w:space="0" w:color="000000"/>
              <w:right w:val="single" w:sz="8" w:space="0" w:color="auto"/>
            </w:tcBorders>
            <w:vAlign w:val="center"/>
            <w:hideMark/>
          </w:tcPr>
          <w:p w14:paraId="3DDEE2FB" w14:textId="77777777" w:rsidR="00800E4A" w:rsidRPr="00800E4A" w:rsidRDefault="00800E4A" w:rsidP="00800E4A">
            <w:pPr>
              <w:spacing w:after="0" w:line="240" w:lineRule="auto"/>
              <w:rPr>
                <w:rFonts w:ascii="Arial" w:eastAsia="Times New Roman" w:hAnsi="Arial" w:cs="Arial"/>
                <w:sz w:val="20"/>
                <w:szCs w:val="20"/>
                <w:lang w:val="hr-HR" w:eastAsia="en-US"/>
              </w:rPr>
            </w:pPr>
          </w:p>
        </w:tc>
        <w:tc>
          <w:tcPr>
            <w:tcW w:w="3145" w:type="dxa"/>
            <w:tcBorders>
              <w:top w:val="single" w:sz="4" w:space="0" w:color="auto"/>
              <w:left w:val="nil"/>
              <w:bottom w:val="single" w:sz="8" w:space="0" w:color="auto"/>
              <w:right w:val="single" w:sz="8" w:space="0" w:color="auto"/>
            </w:tcBorders>
            <w:shd w:val="clear" w:color="auto" w:fill="auto"/>
            <w:vAlign w:val="bottom"/>
            <w:hideMark/>
          </w:tcPr>
          <w:p w14:paraId="2AB68CAE" w14:textId="77777777" w:rsidR="00800E4A" w:rsidRPr="00800E4A" w:rsidRDefault="00800E4A" w:rsidP="00800E4A">
            <w:pPr>
              <w:spacing w:after="0" w:line="240" w:lineRule="auto"/>
              <w:jc w:val="center"/>
              <w:rPr>
                <w:rFonts w:ascii="Arial" w:eastAsia="Times New Roman" w:hAnsi="Arial" w:cs="Arial"/>
                <w:sz w:val="20"/>
                <w:szCs w:val="20"/>
                <w:lang w:val="hr-HR" w:eastAsia="en-US"/>
              </w:rPr>
            </w:pPr>
            <w:r w:rsidRPr="00800E4A">
              <w:rPr>
                <w:rFonts w:ascii="Arial" w:eastAsia="Times New Roman" w:hAnsi="Arial" w:cs="Arial"/>
                <w:sz w:val="20"/>
                <w:szCs w:val="20"/>
                <w:lang w:val="hr-HR" w:eastAsia="en-US"/>
              </w:rPr>
              <w:t>NE</w:t>
            </w:r>
          </w:p>
        </w:tc>
        <w:tc>
          <w:tcPr>
            <w:tcW w:w="1675" w:type="dxa"/>
            <w:vMerge/>
            <w:tcBorders>
              <w:top w:val="nil"/>
              <w:left w:val="single" w:sz="8" w:space="0" w:color="auto"/>
              <w:bottom w:val="single" w:sz="8" w:space="0" w:color="000000"/>
              <w:right w:val="single" w:sz="8" w:space="0" w:color="auto"/>
            </w:tcBorders>
            <w:vAlign w:val="center"/>
            <w:hideMark/>
          </w:tcPr>
          <w:p w14:paraId="383FAC5A" w14:textId="77777777" w:rsidR="00800E4A" w:rsidRPr="00800E4A" w:rsidRDefault="00800E4A" w:rsidP="00800E4A">
            <w:pPr>
              <w:spacing w:after="0" w:line="240" w:lineRule="auto"/>
              <w:rPr>
                <w:rFonts w:ascii="Arial" w:eastAsia="Times New Roman" w:hAnsi="Arial" w:cs="Arial"/>
                <w:sz w:val="20"/>
                <w:szCs w:val="20"/>
                <w:lang w:val="hr-HR" w:eastAsia="en-US"/>
              </w:rPr>
            </w:pPr>
          </w:p>
        </w:tc>
      </w:tr>
    </w:tbl>
    <w:p w14:paraId="3A294874" w14:textId="747E7589" w:rsidR="00B6447B" w:rsidRDefault="00B6447B">
      <w:pPr>
        <w:rPr>
          <w:rFonts w:asciiTheme="majorHAnsi" w:hAnsiTheme="majorHAnsi" w:cs="Arial"/>
          <w:noProof/>
          <w:sz w:val="24"/>
          <w:szCs w:val="24"/>
          <w:lang w:val="hr-HR"/>
        </w:rPr>
      </w:pPr>
    </w:p>
    <w:p w14:paraId="32700B72" w14:textId="0F73E5DD" w:rsidR="002A0FBA" w:rsidRDefault="002A0FBA">
      <w:pPr>
        <w:rPr>
          <w:rFonts w:asciiTheme="majorHAnsi" w:hAnsiTheme="majorHAnsi" w:cs="Arial"/>
          <w:noProof/>
          <w:sz w:val="24"/>
          <w:szCs w:val="24"/>
          <w:lang w:val="hr-HR"/>
        </w:rPr>
      </w:pPr>
    </w:p>
    <w:p w14:paraId="74C7A575" w14:textId="2223BB09" w:rsidR="00FD6D2B" w:rsidRPr="008B2187" w:rsidRDefault="00FD6D2B" w:rsidP="00FD6D2B">
      <w:pPr>
        <w:spacing w:line="360" w:lineRule="auto"/>
        <w:jc w:val="both"/>
        <w:rPr>
          <w:rFonts w:asciiTheme="majorHAnsi" w:hAnsiTheme="majorHAnsi" w:cs="Arial"/>
          <w:noProof/>
          <w:sz w:val="24"/>
          <w:szCs w:val="24"/>
          <w:lang w:val="hr-HR"/>
        </w:rPr>
      </w:pPr>
      <w:r w:rsidRPr="008B2187">
        <w:rPr>
          <w:rFonts w:asciiTheme="majorHAnsi" w:hAnsiTheme="majorHAnsi" w:cs="Arial"/>
          <w:noProof/>
          <w:sz w:val="24"/>
          <w:szCs w:val="24"/>
          <w:lang w:val="hr-HR"/>
        </w:rPr>
        <w:lastRenderedPageBreak/>
        <w:t>Razrada ponuđene cijene predmeta nabave (EUR):</w:t>
      </w:r>
    </w:p>
    <w:tbl>
      <w:tblPr>
        <w:tblW w:w="9048" w:type="dxa"/>
        <w:tblInd w:w="113" w:type="dxa"/>
        <w:tblLook w:val="04A0" w:firstRow="1" w:lastRow="0" w:firstColumn="1" w:lastColumn="0" w:noHBand="0" w:noVBand="1"/>
      </w:tblPr>
      <w:tblGrid>
        <w:gridCol w:w="1077"/>
        <w:gridCol w:w="3851"/>
        <w:gridCol w:w="4120"/>
      </w:tblGrid>
      <w:tr w:rsidR="00FD6D2B" w:rsidRPr="001506D7" w14:paraId="1FC60957" w14:textId="77777777" w:rsidTr="00440670">
        <w:trPr>
          <w:trHeight w:val="63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37A3B" w14:textId="77777777" w:rsidR="00FD6D2B" w:rsidRPr="00EB5C8C" w:rsidRDefault="00FD6D2B" w:rsidP="009D38F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3851" w:type="dxa"/>
            <w:tcBorders>
              <w:top w:val="single" w:sz="4" w:space="0" w:color="auto"/>
              <w:left w:val="nil"/>
              <w:bottom w:val="single" w:sz="4" w:space="0" w:color="auto"/>
              <w:right w:val="single" w:sz="4" w:space="0" w:color="auto"/>
            </w:tcBorders>
            <w:shd w:val="clear" w:color="auto" w:fill="auto"/>
            <w:noWrap/>
            <w:vAlign w:val="center"/>
            <w:hideMark/>
          </w:tcPr>
          <w:p w14:paraId="2E1505AC" w14:textId="2EC16516" w:rsidR="00FD6D2B" w:rsidRPr="00EB5C8C" w:rsidRDefault="00FD6D2B" w:rsidP="009D38F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xml:space="preserve">Cijena </w:t>
            </w:r>
            <w:r w:rsidR="007D4964">
              <w:rPr>
                <w:rFonts w:asciiTheme="majorHAnsi" w:eastAsia="Times New Roman" w:hAnsiTheme="majorHAnsi" w:cs="Calibri"/>
                <w:color w:val="000000"/>
                <w:sz w:val="24"/>
                <w:szCs w:val="24"/>
                <w:lang w:val="hr-HR" w:eastAsia="hr-HR"/>
              </w:rPr>
              <w:t xml:space="preserve">stroja </w:t>
            </w:r>
            <w:r w:rsidRPr="00EB5C8C">
              <w:rPr>
                <w:rFonts w:asciiTheme="majorHAnsi" w:eastAsia="Times New Roman" w:hAnsiTheme="majorHAnsi" w:cs="Calibri"/>
                <w:color w:val="000000"/>
                <w:sz w:val="24"/>
                <w:szCs w:val="24"/>
                <w:lang w:val="hr-HR" w:eastAsia="hr-HR"/>
              </w:rPr>
              <w:t>(bez PDV-a)</w:t>
            </w:r>
          </w:p>
        </w:tc>
        <w:tc>
          <w:tcPr>
            <w:tcW w:w="4120" w:type="dxa"/>
            <w:tcBorders>
              <w:top w:val="single" w:sz="4" w:space="0" w:color="auto"/>
              <w:left w:val="nil"/>
              <w:bottom w:val="single" w:sz="4" w:space="0" w:color="auto"/>
              <w:right w:val="single" w:sz="4" w:space="0" w:color="auto"/>
            </w:tcBorders>
            <w:shd w:val="clear" w:color="auto" w:fill="auto"/>
            <w:noWrap/>
            <w:vAlign w:val="bottom"/>
            <w:hideMark/>
          </w:tcPr>
          <w:p w14:paraId="778761F6" w14:textId="77777777" w:rsidR="00FD6D2B" w:rsidRPr="00EB5C8C" w:rsidRDefault="00FD6D2B" w:rsidP="009D38F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FD6D2B" w:rsidRPr="001506D7" w14:paraId="1FCB8F3B" w14:textId="77777777" w:rsidTr="00440670">
        <w:trPr>
          <w:trHeight w:val="720"/>
        </w:trPr>
        <w:tc>
          <w:tcPr>
            <w:tcW w:w="1077" w:type="dxa"/>
            <w:tcBorders>
              <w:top w:val="nil"/>
              <w:left w:val="single" w:sz="4" w:space="0" w:color="auto"/>
              <w:bottom w:val="single" w:sz="4" w:space="0" w:color="auto"/>
              <w:right w:val="single" w:sz="4" w:space="0" w:color="auto"/>
            </w:tcBorders>
            <w:shd w:val="clear" w:color="auto" w:fill="auto"/>
            <w:noWrap/>
            <w:vAlign w:val="center"/>
            <w:hideMark/>
          </w:tcPr>
          <w:p w14:paraId="0B610289" w14:textId="77777777" w:rsidR="00FD6D2B" w:rsidRPr="00EB5C8C" w:rsidRDefault="00FD6D2B" w:rsidP="009D38F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B</w:t>
            </w:r>
          </w:p>
        </w:tc>
        <w:tc>
          <w:tcPr>
            <w:tcW w:w="3851" w:type="dxa"/>
            <w:tcBorders>
              <w:top w:val="nil"/>
              <w:left w:val="nil"/>
              <w:bottom w:val="single" w:sz="4" w:space="0" w:color="auto"/>
              <w:right w:val="single" w:sz="4" w:space="0" w:color="auto"/>
            </w:tcBorders>
            <w:shd w:val="clear" w:color="auto" w:fill="auto"/>
            <w:noWrap/>
            <w:vAlign w:val="center"/>
            <w:hideMark/>
          </w:tcPr>
          <w:p w14:paraId="23AAF087" w14:textId="77777777" w:rsidR="00FD6D2B" w:rsidRPr="00EB5C8C" w:rsidRDefault="00FD6D2B" w:rsidP="009D38F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edukacije (bez PDV-a)</w:t>
            </w:r>
          </w:p>
        </w:tc>
        <w:tc>
          <w:tcPr>
            <w:tcW w:w="4120" w:type="dxa"/>
            <w:tcBorders>
              <w:top w:val="nil"/>
              <w:left w:val="nil"/>
              <w:bottom w:val="single" w:sz="4" w:space="0" w:color="auto"/>
              <w:right w:val="single" w:sz="4" w:space="0" w:color="auto"/>
            </w:tcBorders>
            <w:shd w:val="clear" w:color="auto" w:fill="auto"/>
            <w:noWrap/>
            <w:vAlign w:val="bottom"/>
            <w:hideMark/>
          </w:tcPr>
          <w:p w14:paraId="6FDA2BB4" w14:textId="77777777" w:rsidR="00FD6D2B" w:rsidRPr="00EB5C8C" w:rsidRDefault="00FD6D2B" w:rsidP="009D38F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FD6D2B" w:rsidRPr="001506D7" w14:paraId="69008212" w14:textId="77777777" w:rsidTr="00440670">
        <w:trPr>
          <w:trHeight w:val="640"/>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28134" w14:textId="77777777" w:rsidR="00FD6D2B" w:rsidRPr="00EB5C8C" w:rsidRDefault="00FD6D2B" w:rsidP="009D38F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w:t>
            </w:r>
          </w:p>
        </w:tc>
        <w:tc>
          <w:tcPr>
            <w:tcW w:w="3851" w:type="dxa"/>
            <w:tcBorders>
              <w:top w:val="single" w:sz="4" w:space="0" w:color="auto"/>
              <w:left w:val="nil"/>
              <w:bottom w:val="single" w:sz="4" w:space="0" w:color="auto"/>
              <w:right w:val="single" w:sz="4" w:space="0" w:color="auto"/>
            </w:tcBorders>
            <w:shd w:val="clear" w:color="auto" w:fill="auto"/>
            <w:noWrap/>
            <w:vAlign w:val="center"/>
            <w:hideMark/>
          </w:tcPr>
          <w:p w14:paraId="15639FA1" w14:textId="77777777" w:rsidR="00FD6D2B" w:rsidRPr="00EB5C8C" w:rsidRDefault="00FD6D2B" w:rsidP="009D38F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(bez PDV-a) (A+B)</w:t>
            </w:r>
          </w:p>
        </w:tc>
        <w:tc>
          <w:tcPr>
            <w:tcW w:w="4120" w:type="dxa"/>
            <w:tcBorders>
              <w:top w:val="single" w:sz="4" w:space="0" w:color="auto"/>
              <w:left w:val="nil"/>
              <w:bottom w:val="single" w:sz="4" w:space="0" w:color="auto"/>
              <w:right w:val="single" w:sz="4" w:space="0" w:color="auto"/>
            </w:tcBorders>
            <w:shd w:val="clear" w:color="auto" w:fill="auto"/>
            <w:noWrap/>
            <w:vAlign w:val="bottom"/>
            <w:hideMark/>
          </w:tcPr>
          <w:p w14:paraId="29EFA102" w14:textId="77777777" w:rsidR="00FD6D2B" w:rsidRPr="00EB5C8C" w:rsidRDefault="00FD6D2B" w:rsidP="009D38F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FD6D2B" w:rsidRPr="001506D7" w14:paraId="5B712122" w14:textId="77777777" w:rsidTr="00440670">
        <w:trPr>
          <w:trHeight w:val="692"/>
        </w:trPr>
        <w:tc>
          <w:tcPr>
            <w:tcW w:w="1077" w:type="dxa"/>
            <w:tcBorders>
              <w:top w:val="nil"/>
              <w:left w:val="single" w:sz="4" w:space="0" w:color="auto"/>
              <w:bottom w:val="single" w:sz="4" w:space="0" w:color="auto"/>
              <w:right w:val="single" w:sz="4" w:space="0" w:color="auto"/>
            </w:tcBorders>
            <w:shd w:val="clear" w:color="auto" w:fill="auto"/>
            <w:noWrap/>
            <w:vAlign w:val="center"/>
            <w:hideMark/>
          </w:tcPr>
          <w:p w14:paraId="538ADD28" w14:textId="77777777" w:rsidR="00FD6D2B" w:rsidRPr="00EB5C8C" w:rsidRDefault="00FD6D2B" w:rsidP="009D38F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D</w:t>
            </w:r>
          </w:p>
        </w:tc>
        <w:tc>
          <w:tcPr>
            <w:tcW w:w="3851" w:type="dxa"/>
            <w:tcBorders>
              <w:top w:val="nil"/>
              <w:left w:val="nil"/>
              <w:bottom w:val="single" w:sz="4" w:space="0" w:color="auto"/>
              <w:right w:val="single" w:sz="4" w:space="0" w:color="auto"/>
            </w:tcBorders>
            <w:shd w:val="clear" w:color="auto" w:fill="auto"/>
            <w:noWrap/>
            <w:vAlign w:val="center"/>
            <w:hideMark/>
          </w:tcPr>
          <w:p w14:paraId="11532199" w14:textId="77777777" w:rsidR="00FD6D2B" w:rsidRPr="00EB5C8C" w:rsidRDefault="00FD6D2B" w:rsidP="009D38F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4120" w:type="dxa"/>
            <w:tcBorders>
              <w:top w:val="nil"/>
              <w:left w:val="nil"/>
              <w:bottom w:val="single" w:sz="4" w:space="0" w:color="auto"/>
              <w:right w:val="single" w:sz="4" w:space="0" w:color="auto"/>
            </w:tcBorders>
            <w:shd w:val="clear" w:color="auto" w:fill="auto"/>
            <w:noWrap/>
            <w:vAlign w:val="bottom"/>
            <w:hideMark/>
          </w:tcPr>
          <w:p w14:paraId="3D3CAACC" w14:textId="77777777" w:rsidR="00FD6D2B" w:rsidRPr="00EB5C8C" w:rsidRDefault="00FD6D2B" w:rsidP="009D38F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FD6D2B" w:rsidRPr="001506D7" w14:paraId="63A7BAFC" w14:textId="77777777" w:rsidTr="00440670">
        <w:trPr>
          <w:trHeight w:val="574"/>
        </w:trPr>
        <w:tc>
          <w:tcPr>
            <w:tcW w:w="1077" w:type="dxa"/>
            <w:tcBorders>
              <w:top w:val="nil"/>
              <w:left w:val="single" w:sz="4" w:space="0" w:color="auto"/>
              <w:bottom w:val="single" w:sz="4" w:space="0" w:color="auto"/>
              <w:right w:val="single" w:sz="4" w:space="0" w:color="auto"/>
            </w:tcBorders>
            <w:shd w:val="clear" w:color="auto" w:fill="auto"/>
            <w:noWrap/>
            <w:vAlign w:val="center"/>
            <w:hideMark/>
          </w:tcPr>
          <w:p w14:paraId="1E110B11" w14:textId="77777777" w:rsidR="00FD6D2B" w:rsidRPr="00EB5C8C" w:rsidRDefault="00FD6D2B" w:rsidP="009D38F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E</w:t>
            </w:r>
          </w:p>
        </w:tc>
        <w:tc>
          <w:tcPr>
            <w:tcW w:w="3851" w:type="dxa"/>
            <w:tcBorders>
              <w:top w:val="nil"/>
              <w:left w:val="nil"/>
              <w:bottom w:val="single" w:sz="4" w:space="0" w:color="auto"/>
              <w:right w:val="single" w:sz="4" w:space="0" w:color="auto"/>
            </w:tcBorders>
            <w:shd w:val="clear" w:color="auto" w:fill="auto"/>
            <w:noWrap/>
            <w:vAlign w:val="center"/>
            <w:hideMark/>
          </w:tcPr>
          <w:p w14:paraId="0EE24C5E" w14:textId="77777777" w:rsidR="00FD6D2B" w:rsidRPr="00EB5C8C" w:rsidRDefault="00FD6D2B" w:rsidP="009D38F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(C+D)</w:t>
            </w:r>
          </w:p>
        </w:tc>
        <w:tc>
          <w:tcPr>
            <w:tcW w:w="4120" w:type="dxa"/>
            <w:tcBorders>
              <w:top w:val="nil"/>
              <w:left w:val="nil"/>
              <w:bottom w:val="single" w:sz="4" w:space="0" w:color="auto"/>
              <w:right w:val="single" w:sz="4" w:space="0" w:color="auto"/>
            </w:tcBorders>
            <w:shd w:val="clear" w:color="auto" w:fill="auto"/>
            <w:noWrap/>
            <w:vAlign w:val="bottom"/>
            <w:hideMark/>
          </w:tcPr>
          <w:p w14:paraId="1A9866AD" w14:textId="77777777" w:rsidR="00FD6D2B" w:rsidRPr="00EB5C8C" w:rsidRDefault="00FD6D2B" w:rsidP="009D38F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bl>
    <w:p w14:paraId="18C03661" w14:textId="77777777" w:rsidR="002A0FBA" w:rsidRDefault="002A0FBA" w:rsidP="00FD6D2B">
      <w:pPr>
        <w:rPr>
          <w:rFonts w:asciiTheme="majorHAnsi" w:hAnsiTheme="majorHAnsi" w:cs="Arial"/>
          <w:b/>
          <w:bCs/>
          <w:noProof/>
          <w:sz w:val="24"/>
          <w:szCs w:val="24"/>
          <w:lang w:val="hr-HR"/>
        </w:rPr>
      </w:pPr>
    </w:p>
    <w:p w14:paraId="0D99A65C" w14:textId="77777777" w:rsidR="00A139DB" w:rsidRDefault="00A139DB" w:rsidP="00FD6D2B">
      <w:pPr>
        <w:rPr>
          <w:rFonts w:asciiTheme="majorHAnsi" w:hAnsiTheme="majorHAnsi" w:cs="Arial"/>
          <w:b/>
          <w:bCs/>
          <w:noProof/>
          <w:sz w:val="24"/>
          <w:szCs w:val="24"/>
          <w:lang w:val="hr-HR"/>
        </w:rPr>
      </w:pPr>
    </w:p>
    <w:p w14:paraId="376FBD89" w14:textId="2C69BD0A" w:rsidR="00B52E2D" w:rsidRDefault="00B52E2D" w:rsidP="00B52E2D">
      <w:pPr>
        <w:spacing w:line="360" w:lineRule="auto"/>
        <w:rPr>
          <w:rFonts w:asciiTheme="majorHAnsi" w:hAnsiTheme="majorHAnsi" w:cs="Arial"/>
          <w:noProof/>
          <w:sz w:val="24"/>
          <w:szCs w:val="24"/>
          <w:lang w:val="hr-HR"/>
        </w:rPr>
      </w:pPr>
      <w:r w:rsidRPr="0024690A">
        <w:rPr>
          <w:rFonts w:asciiTheme="majorHAnsi" w:hAnsiTheme="majorHAnsi" w:cs="Arial"/>
          <w:noProof/>
          <w:sz w:val="24"/>
          <w:szCs w:val="24"/>
          <w:lang w:val="hr-HR"/>
        </w:rPr>
        <w:t>Datum</w:t>
      </w:r>
      <w:r w:rsidR="00FA05E6">
        <w:rPr>
          <w:rFonts w:asciiTheme="majorHAnsi" w:hAnsiTheme="majorHAnsi" w:cs="Arial"/>
          <w:noProof/>
          <w:sz w:val="24"/>
          <w:szCs w:val="24"/>
          <w:lang w:val="hr-HR"/>
        </w:rPr>
        <w:t>:</w:t>
      </w:r>
      <w:r w:rsidRPr="0024690A">
        <w:rPr>
          <w:rFonts w:asciiTheme="majorHAnsi" w:hAnsiTheme="majorHAnsi" w:cs="Arial"/>
          <w:noProof/>
          <w:sz w:val="24"/>
          <w:szCs w:val="24"/>
          <w:lang w:val="hr-HR"/>
        </w:rPr>
        <w:t xml:space="preserve"> ............................................</w:t>
      </w:r>
    </w:p>
    <w:p w14:paraId="0FA85596" w14:textId="77777777" w:rsidR="00FA05E6" w:rsidRDefault="00FA05E6" w:rsidP="00B52E2D">
      <w:pPr>
        <w:jc w:val="both"/>
        <w:rPr>
          <w:rFonts w:asciiTheme="majorHAnsi" w:hAnsiTheme="majorHAnsi" w:cs="Arial"/>
          <w:noProof/>
          <w:sz w:val="24"/>
          <w:szCs w:val="24"/>
          <w:lang w:val="hr-HR"/>
        </w:rPr>
      </w:pPr>
    </w:p>
    <w:p w14:paraId="54C6EFB5" w14:textId="5A47CDA0" w:rsidR="00B52E2D" w:rsidRDefault="00B52E2D" w:rsidP="00B52E2D">
      <w:pPr>
        <w:jc w:val="both"/>
        <w:rPr>
          <w:rFonts w:asciiTheme="majorHAnsi" w:hAnsiTheme="majorHAnsi" w:cs="Arial"/>
          <w:noProof/>
          <w:sz w:val="24"/>
          <w:szCs w:val="24"/>
          <w:lang w:val="hr-HR"/>
        </w:rPr>
      </w:pPr>
      <w:r>
        <w:rPr>
          <w:rFonts w:asciiTheme="majorHAnsi" w:hAnsiTheme="majorHAnsi" w:cs="Arial"/>
          <w:noProof/>
          <w:sz w:val="24"/>
          <w:szCs w:val="24"/>
          <w:lang w:val="hr-HR"/>
        </w:rPr>
        <w:t>Ponuditelj:</w:t>
      </w:r>
    </w:p>
    <w:p w14:paraId="044584B1"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433B999" w14:textId="6FC6DAF3" w:rsidR="00C54047" w:rsidRDefault="00777502" w:rsidP="00C54047">
      <w:pPr>
        <w:spacing w:after="0"/>
        <w:jc w:val="both"/>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ovlaštene za zastupanje</w:t>
      </w:r>
      <w:r w:rsidRPr="00D143A5">
        <w:rPr>
          <w:rFonts w:asciiTheme="majorHAnsi" w:hAnsiTheme="majorHAnsi" w:cs="Arial"/>
          <w:i/>
          <w:noProof/>
          <w:sz w:val="20"/>
          <w:szCs w:val="20"/>
          <w:lang w:val="hr-HR"/>
        </w:rPr>
        <w:t>)</w:t>
      </w:r>
    </w:p>
    <w:p w14:paraId="08AE5A32" w14:textId="77777777" w:rsidR="00777502" w:rsidRPr="00D143A5" w:rsidRDefault="00777502" w:rsidP="00C54047">
      <w:pPr>
        <w:spacing w:after="0"/>
        <w:jc w:val="both"/>
        <w:rPr>
          <w:rFonts w:asciiTheme="majorHAnsi" w:hAnsiTheme="majorHAnsi" w:cs="Arial"/>
          <w:noProof/>
          <w:sz w:val="24"/>
          <w:szCs w:val="24"/>
          <w:lang w:val="hr-HR"/>
        </w:rPr>
      </w:pPr>
    </w:p>
    <w:p w14:paraId="7F642A46"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5DE91ED3" w14:textId="77777777" w:rsidR="00777502" w:rsidRDefault="00777502" w:rsidP="00777502">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osobe ovlaštene za zastupanje i pečat gospodarskog subjekta</w:t>
      </w:r>
      <w:r w:rsidRPr="00C458E3">
        <w:rPr>
          <w:rFonts w:asciiTheme="majorHAnsi" w:hAnsiTheme="majorHAnsi" w:cs="Arial"/>
          <w:i/>
          <w:noProof/>
          <w:sz w:val="20"/>
          <w:szCs w:val="20"/>
          <w:lang w:val="hr-HR"/>
        </w:rPr>
        <w:t>)</w:t>
      </w:r>
    </w:p>
    <w:p w14:paraId="2A14B382" w14:textId="77777777" w:rsidR="00B52E2D" w:rsidRDefault="00B52E2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68DC8601" w14:textId="1B3BF29F" w:rsidR="00AA5019" w:rsidRPr="003F7886" w:rsidRDefault="008A26F3" w:rsidP="00C402D1">
      <w:pPr>
        <w:pStyle w:val="Heading1"/>
        <w:jc w:val="center"/>
        <w:rPr>
          <w:noProof/>
        </w:rPr>
      </w:pPr>
      <w:bookmarkStart w:id="9" w:name="_Toc420663546"/>
      <w:bookmarkStart w:id="10" w:name="_Toc8809429"/>
      <w:bookmarkEnd w:id="7"/>
      <w:r w:rsidRPr="003F7886">
        <w:rPr>
          <w:noProof/>
        </w:rPr>
        <w:lastRenderedPageBreak/>
        <w:t xml:space="preserve">PRILOG </w:t>
      </w:r>
      <w:r w:rsidR="00082B74">
        <w:rPr>
          <w:noProof/>
        </w:rPr>
        <w:t>3</w:t>
      </w:r>
      <w:r w:rsidR="00AA5019" w:rsidRPr="003F7886">
        <w:rPr>
          <w:noProof/>
        </w:rPr>
        <w:t xml:space="preserve">. </w:t>
      </w:r>
      <w:r w:rsidR="00DE5931" w:rsidRPr="003F7886">
        <w:rPr>
          <w:noProof/>
        </w:rPr>
        <w:t xml:space="preserve">Podaci o zajednici </w:t>
      </w:r>
      <w:r w:rsidR="00AE3B97" w:rsidRPr="003F7886">
        <w:rPr>
          <w:noProof/>
        </w:rPr>
        <w:t>ponuditelj</w:t>
      </w:r>
      <w:r w:rsidR="00DE5931" w:rsidRPr="003F7886">
        <w:rPr>
          <w:noProof/>
        </w:rPr>
        <w:t>a</w:t>
      </w:r>
      <w:bookmarkEnd w:id="9"/>
      <w:bookmarkEnd w:id="10"/>
    </w:p>
    <w:p w14:paraId="6F0DB6E4" w14:textId="77777777" w:rsidR="00AA5019" w:rsidRPr="003F7886" w:rsidRDefault="00AA5019" w:rsidP="00AA5019">
      <w:pPr>
        <w:rPr>
          <w:noProof/>
          <w:lang w:val="hr-HR"/>
        </w:rPr>
      </w:pPr>
    </w:p>
    <w:p w14:paraId="3E5C847D" w14:textId="672F8B30" w:rsidR="00033C7F" w:rsidRPr="00487BEE" w:rsidRDefault="006C01A1" w:rsidP="0024690A">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1. Naručitelj:</w:t>
      </w:r>
      <w:r w:rsidR="00743904" w:rsidRPr="003F7886">
        <w:rPr>
          <w:rFonts w:asciiTheme="majorHAnsi" w:hAnsiTheme="majorHAnsi" w:cs="Arial"/>
          <w:b/>
          <w:noProof/>
          <w:sz w:val="24"/>
          <w:szCs w:val="24"/>
          <w:lang w:val="hr-HR"/>
        </w:rPr>
        <w:t xml:space="preserve"> </w:t>
      </w:r>
      <w:bookmarkStart w:id="11" w:name="_Hlk89090623"/>
      <w:r w:rsidR="00936E7A" w:rsidRPr="00936E7A">
        <w:rPr>
          <w:rFonts w:asciiTheme="majorHAnsi" w:hAnsiTheme="majorHAnsi" w:cs="Arial"/>
          <w:noProof/>
          <w:sz w:val="24"/>
          <w:szCs w:val="24"/>
          <w:lang w:val="hr-HR"/>
        </w:rPr>
        <w:t>Velprom d.o.o., Gradići, Dalmatinska 27, 10410 Velika Gorica, Hrvatska</w:t>
      </w:r>
    </w:p>
    <w:bookmarkEnd w:id="11"/>
    <w:p w14:paraId="15E2B32C" w14:textId="2ECCA9F5" w:rsidR="0024690A" w:rsidRPr="00607F00"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FD6D2B" w:rsidRPr="00607F00">
        <w:rPr>
          <w:rFonts w:asciiTheme="majorHAnsi" w:hAnsiTheme="majorHAnsi" w:cs="Arial"/>
          <w:b/>
          <w:noProof/>
          <w:sz w:val="24"/>
          <w:szCs w:val="24"/>
          <w:lang w:val="hr-HR"/>
        </w:rPr>
        <w:t>:</w:t>
      </w:r>
      <w:r w:rsidR="003F7886" w:rsidRPr="00607F00">
        <w:rPr>
          <w:rFonts w:asciiTheme="majorHAnsi" w:hAnsiTheme="majorHAnsi" w:cs="Arial"/>
          <w:b/>
          <w:noProof/>
          <w:sz w:val="24"/>
          <w:szCs w:val="24"/>
          <w:lang w:val="hr-HR"/>
        </w:rPr>
        <w:t xml:space="preserve">  </w:t>
      </w:r>
    </w:p>
    <w:p w14:paraId="4274FA23" w14:textId="7FCCD331" w:rsidR="00BF5859" w:rsidRPr="00BF5859" w:rsidRDefault="00BF5859" w:rsidP="00BF5859">
      <w:pPr>
        <w:pStyle w:val="ListParagraph"/>
        <w:numPr>
          <w:ilvl w:val="0"/>
          <w:numId w:val="32"/>
        </w:numPr>
        <w:jc w:val="both"/>
        <w:rPr>
          <w:rFonts w:asciiTheme="majorHAnsi" w:hAnsiTheme="majorHAnsi"/>
          <w:sz w:val="24"/>
          <w:szCs w:val="24"/>
          <w:lang w:val="hr-HR"/>
        </w:rPr>
      </w:pPr>
      <w:r w:rsidRPr="00BF5859">
        <w:rPr>
          <w:rFonts w:asciiTheme="majorHAnsi" w:hAnsiTheme="majorHAnsi"/>
          <w:sz w:val="24"/>
          <w:szCs w:val="24"/>
          <w:lang w:val="hr-HR"/>
        </w:rPr>
        <w:t>Automatska štanca ma</w:t>
      </w:r>
      <w:r w:rsidR="00BC0C83">
        <w:rPr>
          <w:rFonts w:asciiTheme="majorHAnsi" w:hAnsiTheme="majorHAnsi"/>
          <w:sz w:val="24"/>
          <w:szCs w:val="24"/>
          <w:lang w:val="hr-HR"/>
        </w:rPr>
        <w:t>njeg</w:t>
      </w:r>
      <w:r w:rsidRPr="00BF5859">
        <w:rPr>
          <w:rFonts w:asciiTheme="majorHAnsi" w:hAnsiTheme="majorHAnsi"/>
          <w:sz w:val="24"/>
          <w:szCs w:val="24"/>
          <w:lang w:val="hr-HR"/>
        </w:rPr>
        <w:t xml:space="preserve"> formata i Edukacija za korištenje automatske štance ma</w:t>
      </w:r>
      <w:r w:rsidR="00BC0C83">
        <w:rPr>
          <w:rFonts w:asciiTheme="majorHAnsi" w:hAnsiTheme="majorHAnsi"/>
          <w:sz w:val="24"/>
          <w:szCs w:val="24"/>
          <w:lang w:val="hr-HR"/>
        </w:rPr>
        <w:t>njeg</w:t>
      </w:r>
      <w:r w:rsidRPr="00BF5859">
        <w:rPr>
          <w:rFonts w:asciiTheme="majorHAnsi" w:hAnsiTheme="majorHAnsi"/>
          <w:sz w:val="24"/>
          <w:szCs w:val="24"/>
          <w:lang w:val="hr-HR"/>
        </w:rPr>
        <w:t xml:space="preserve"> formata</w:t>
      </w:r>
    </w:p>
    <w:p w14:paraId="5A439465" w14:textId="0DC57CA5" w:rsidR="00FD6D2B" w:rsidRPr="00FD6D2B" w:rsidRDefault="00FD6D2B" w:rsidP="00404533">
      <w:pPr>
        <w:pStyle w:val="ListParagraph"/>
        <w:jc w:val="both"/>
        <w:rPr>
          <w:rFonts w:asciiTheme="majorHAnsi" w:hAnsiTheme="majorHAnsi" w:cs="Arial"/>
          <w:sz w:val="24"/>
          <w:szCs w:val="24"/>
          <w:lang w:val="hr-HR"/>
        </w:rPr>
      </w:pPr>
    </w:p>
    <w:p w14:paraId="0DAFE2A1" w14:textId="0B606EBD" w:rsidR="00762B4B" w:rsidRPr="009C2357" w:rsidRDefault="00762B4B" w:rsidP="00762B4B">
      <w:pPr>
        <w:jc w:val="both"/>
        <w:rPr>
          <w:rFonts w:ascii="Cambria" w:hAnsi="Cambria" w:cs="Arial"/>
          <w:b/>
          <w:noProof/>
          <w:sz w:val="24"/>
          <w:szCs w:val="24"/>
          <w:lang w:val="hr-HR"/>
        </w:rPr>
      </w:pPr>
      <w:r w:rsidRPr="009C2357">
        <w:rPr>
          <w:rFonts w:ascii="Cambria" w:hAnsi="Cambria" w:cs="Arial"/>
          <w:b/>
          <w:noProof/>
          <w:sz w:val="24"/>
          <w:szCs w:val="24"/>
          <w:lang w:val="hr-HR"/>
        </w:rPr>
        <w:t>3. Opći podaci o članovima Zajednice ponuditelja:</w:t>
      </w:r>
    </w:p>
    <w:p w14:paraId="2F95F921" w14:textId="77777777" w:rsidR="00762B4B" w:rsidRPr="009C2357" w:rsidRDefault="00762B4B" w:rsidP="00762B4B">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27833B22"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sjedište / adresa: .................................................................................................</w:t>
      </w:r>
    </w:p>
    <w:p w14:paraId="70806083"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080387A4" w14:textId="77777777" w:rsidR="00762B4B" w:rsidRPr="009C2357" w:rsidRDefault="00762B4B" w:rsidP="00762B4B">
      <w:pPr>
        <w:pStyle w:val="ListParagraph"/>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0A775069"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1E54779B"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297D3646"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4397E16A"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34AF6C03" w14:textId="77777777" w:rsidR="00762B4B" w:rsidRPr="009C2357"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48CF7406" w14:textId="5640F5E1" w:rsidR="00762B4B"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član (navesti prema natuknicama Tehničke specifikacije iz </w:t>
      </w:r>
      <w:r w:rsidR="008C466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9C2357">
        <w:rPr>
          <w:rFonts w:asciiTheme="majorHAnsi" w:hAnsiTheme="majorHAnsi" w:cs="Arial"/>
          <w:noProof/>
          <w:sz w:val="24"/>
          <w:szCs w:val="24"/>
          <w:lang w:val="hr-HR"/>
        </w:rPr>
        <w:t>: .........................</w:t>
      </w:r>
    </w:p>
    <w:p w14:paraId="1525A696" w14:textId="77777777" w:rsidR="00607F00" w:rsidRDefault="00607F00" w:rsidP="00607F00">
      <w:pPr>
        <w:pStyle w:val="ListParagraph"/>
        <w:spacing w:line="360" w:lineRule="auto"/>
        <w:jc w:val="both"/>
        <w:rPr>
          <w:rFonts w:asciiTheme="majorHAnsi" w:hAnsiTheme="majorHAnsi" w:cs="Arial"/>
          <w:noProof/>
          <w:sz w:val="24"/>
          <w:szCs w:val="24"/>
          <w:lang w:val="hr-HR"/>
        </w:rPr>
      </w:pPr>
    </w:p>
    <w:p w14:paraId="59A2E837" w14:textId="77777777" w:rsidR="00762B4B" w:rsidRDefault="00762B4B" w:rsidP="00762B4B">
      <w:pPr>
        <w:jc w:val="both"/>
        <w:rPr>
          <w:rFonts w:asciiTheme="majorHAnsi" w:hAnsiTheme="majorHAnsi" w:cs="Arial"/>
          <w:noProof/>
          <w:sz w:val="24"/>
          <w:szCs w:val="24"/>
          <w:lang w:val="hr-HR"/>
        </w:rPr>
      </w:pPr>
      <w:bookmarkStart w:id="12" w:name="_Hlk27570124"/>
      <w:r w:rsidRPr="00D143A5">
        <w:rPr>
          <w:rFonts w:asciiTheme="majorHAnsi" w:hAnsiTheme="majorHAnsi" w:cs="Arial"/>
          <w:noProof/>
          <w:sz w:val="24"/>
          <w:szCs w:val="24"/>
          <w:lang w:val="hr-HR"/>
        </w:rPr>
        <w:t>Ponuditelj:</w:t>
      </w:r>
    </w:p>
    <w:p w14:paraId="59B35E3F" w14:textId="77777777" w:rsidR="00762B4B" w:rsidRPr="00D143A5" w:rsidRDefault="00762B4B" w:rsidP="00762B4B">
      <w:pPr>
        <w:jc w:val="both"/>
        <w:rPr>
          <w:rFonts w:asciiTheme="majorHAnsi" w:hAnsiTheme="majorHAnsi" w:cs="Arial"/>
          <w:noProof/>
          <w:sz w:val="24"/>
          <w:szCs w:val="24"/>
          <w:lang w:val="hr-HR"/>
        </w:rPr>
      </w:pPr>
    </w:p>
    <w:p w14:paraId="51336FAD"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D50230E" w14:textId="22DDDC4F" w:rsidR="00762B4B" w:rsidRPr="00D143A5" w:rsidRDefault="00777502"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ovlaštene za zastupanje</w:t>
      </w:r>
      <w:r w:rsidRPr="00D143A5">
        <w:rPr>
          <w:rFonts w:asciiTheme="majorHAnsi" w:hAnsiTheme="majorHAnsi" w:cs="Arial"/>
          <w:i/>
          <w:noProof/>
          <w:sz w:val="20"/>
          <w:szCs w:val="20"/>
          <w:lang w:val="hr-HR"/>
        </w:rPr>
        <w:t>)</w:t>
      </w:r>
    </w:p>
    <w:p w14:paraId="465D9672" w14:textId="77777777" w:rsidR="00762B4B" w:rsidRPr="00D143A5" w:rsidRDefault="00762B4B" w:rsidP="00762B4B">
      <w:pPr>
        <w:spacing w:after="0"/>
        <w:jc w:val="both"/>
        <w:rPr>
          <w:rFonts w:asciiTheme="majorHAnsi" w:hAnsiTheme="majorHAnsi" w:cs="Arial"/>
          <w:noProof/>
          <w:sz w:val="24"/>
          <w:szCs w:val="24"/>
          <w:lang w:val="hr-HR"/>
        </w:rPr>
      </w:pPr>
    </w:p>
    <w:p w14:paraId="0F615C6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53507BA3" w14:textId="77777777" w:rsidR="00777502" w:rsidRDefault="00777502" w:rsidP="00777502">
      <w:pPr>
        <w:jc w:val="both"/>
        <w:rPr>
          <w:rFonts w:asciiTheme="majorHAnsi" w:hAnsiTheme="majorHAnsi" w:cs="Arial"/>
          <w:i/>
          <w:noProof/>
          <w:sz w:val="20"/>
          <w:szCs w:val="20"/>
          <w:lang w:val="hr-HR"/>
        </w:rPr>
      </w:pPr>
      <w:bookmarkStart w:id="13" w:name="_Toc420663547"/>
      <w:bookmarkStart w:id="14" w:name="_Toc8809430"/>
      <w:bookmarkEnd w:id="12"/>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osobe ovlaštene za zastupanje i pečat gospodarskog subjekta</w:t>
      </w:r>
      <w:r w:rsidRPr="00C458E3">
        <w:rPr>
          <w:rFonts w:asciiTheme="majorHAnsi" w:hAnsiTheme="majorHAnsi" w:cs="Arial"/>
          <w:i/>
          <w:noProof/>
          <w:sz w:val="20"/>
          <w:szCs w:val="20"/>
          <w:lang w:val="hr-HR"/>
        </w:rPr>
        <w:t>)</w:t>
      </w:r>
    </w:p>
    <w:p w14:paraId="677C0957" w14:textId="77777777" w:rsidR="00BF5859" w:rsidRDefault="00BF5859" w:rsidP="00777502">
      <w:pPr>
        <w:jc w:val="both"/>
        <w:rPr>
          <w:rFonts w:asciiTheme="majorHAnsi" w:hAnsiTheme="majorHAnsi" w:cs="Arial"/>
          <w:i/>
          <w:noProof/>
          <w:sz w:val="20"/>
          <w:szCs w:val="20"/>
          <w:lang w:val="hr-HR"/>
        </w:rPr>
      </w:pPr>
    </w:p>
    <w:p w14:paraId="70BC5A35" w14:textId="19C04D8D" w:rsidR="00AA5019" w:rsidRPr="003F7886" w:rsidRDefault="00AA5019" w:rsidP="00075ADD">
      <w:pPr>
        <w:pStyle w:val="Heading1"/>
        <w:jc w:val="center"/>
        <w:rPr>
          <w:noProof/>
        </w:rPr>
      </w:pPr>
      <w:r w:rsidRPr="003F7886">
        <w:rPr>
          <w:noProof/>
        </w:rPr>
        <w:lastRenderedPageBreak/>
        <w:t>PRILOG</w:t>
      </w:r>
      <w:r w:rsidR="00C402D1" w:rsidRPr="003F7886">
        <w:rPr>
          <w:noProof/>
        </w:rPr>
        <w:t xml:space="preserve"> </w:t>
      </w:r>
      <w:r w:rsidR="00082B74">
        <w:rPr>
          <w:noProof/>
        </w:rPr>
        <w:t>4</w:t>
      </w:r>
      <w:r w:rsidR="005954BB" w:rsidRPr="003F7886">
        <w:rPr>
          <w:noProof/>
        </w:rPr>
        <w:t xml:space="preserve">. </w:t>
      </w:r>
      <w:r w:rsidR="00DE5931" w:rsidRPr="003F7886">
        <w:rPr>
          <w:noProof/>
        </w:rPr>
        <w:t>Podaci o podizvoditeljima</w:t>
      </w:r>
      <w:r w:rsidR="00743904" w:rsidRPr="003F7886">
        <w:rPr>
          <w:noProof/>
        </w:rPr>
        <w:t xml:space="preserve"> </w:t>
      </w:r>
      <w:bookmarkEnd w:id="13"/>
      <w:bookmarkEnd w:id="14"/>
    </w:p>
    <w:p w14:paraId="04DD8916" w14:textId="77777777" w:rsidR="00AA5019" w:rsidRPr="003F7886" w:rsidRDefault="00AA5019" w:rsidP="00AA5019">
      <w:pPr>
        <w:jc w:val="both"/>
        <w:rPr>
          <w:rFonts w:ascii="Arial" w:hAnsi="Arial" w:cs="Arial"/>
          <w:noProof/>
          <w:sz w:val="12"/>
          <w:szCs w:val="12"/>
          <w:lang w:val="hr-HR"/>
        </w:rPr>
      </w:pPr>
    </w:p>
    <w:p w14:paraId="16E7D993" w14:textId="73B22CBB" w:rsidR="00936E7A" w:rsidRPr="00487BEE" w:rsidRDefault="00D30068" w:rsidP="00591110">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 xml:space="preserve">1. Naručitelj: </w:t>
      </w:r>
      <w:bookmarkStart w:id="15" w:name="_Hlk89090698"/>
      <w:r w:rsidR="00936E7A" w:rsidRPr="00936E7A">
        <w:rPr>
          <w:rFonts w:asciiTheme="majorHAnsi" w:hAnsiTheme="majorHAnsi" w:cs="Arial"/>
          <w:noProof/>
          <w:sz w:val="24"/>
          <w:szCs w:val="24"/>
          <w:lang w:val="hr-HR"/>
        </w:rPr>
        <w:t>Velprom d.o.o., Gradići, Dalmatinska 27, 10410 Velika Gorica, Hrvatska</w:t>
      </w:r>
    </w:p>
    <w:bookmarkEnd w:id="15"/>
    <w:p w14:paraId="66038B18" w14:textId="051793F8" w:rsidR="0024690A" w:rsidRDefault="00D30068" w:rsidP="00591110">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p>
    <w:p w14:paraId="5519E743" w14:textId="71653CC7" w:rsidR="00BF5859" w:rsidRPr="00BF5859" w:rsidRDefault="00BF5859" w:rsidP="00BF5859">
      <w:pPr>
        <w:pStyle w:val="ListParagraph"/>
        <w:numPr>
          <w:ilvl w:val="0"/>
          <w:numId w:val="32"/>
        </w:numPr>
        <w:jc w:val="both"/>
        <w:rPr>
          <w:rFonts w:asciiTheme="majorHAnsi" w:hAnsiTheme="majorHAnsi"/>
          <w:sz w:val="24"/>
          <w:szCs w:val="24"/>
          <w:lang w:val="hr-HR"/>
        </w:rPr>
      </w:pPr>
      <w:bookmarkStart w:id="16" w:name="_Toc420663548"/>
      <w:bookmarkStart w:id="17" w:name="_Toc8809431"/>
      <w:r w:rsidRPr="00BF5859">
        <w:rPr>
          <w:rFonts w:asciiTheme="majorHAnsi" w:hAnsiTheme="majorHAnsi"/>
          <w:sz w:val="24"/>
          <w:szCs w:val="24"/>
          <w:lang w:val="hr-HR"/>
        </w:rPr>
        <w:t>Automatska štanca ma</w:t>
      </w:r>
      <w:r w:rsidR="00F86F02">
        <w:rPr>
          <w:rFonts w:asciiTheme="majorHAnsi" w:hAnsiTheme="majorHAnsi"/>
          <w:sz w:val="24"/>
          <w:szCs w:val="24"/>
          <w:lang w:val="hr-HR"/>
        </w:rPr>
        <w:t>njeg</w:t>
      </w:r>
      <w:r w:rsidRPr="00BF5859">
        <w:rPr>
          <w:rFonts w:asciiTheme="majorHAnsi" w:hAnsiTheme="majorHAnsi"/>
          <w:sz w:val="24"/>
          <w:szCs w:val="24"/>
          <w:lang w:val="hr-HR"/>
        </w:rPr>
        <w:t xml:space="preserve"> formata i Edukacija za korištenje automatske štance ma</w:t>
      </w:r>
      <w:r w:rsidR="00F86F02">
        <w:rPr>
          <w:rFonts w:asciiTheme="majorHAnsi" w:hAnsiTheme="majorHAnsi"/>
          <w:sz w:val="24"/>
          <w:szCs w:val="24"/>
          <w:lang w:val="hr-HR"/>
        </w:rPr>
        <w:t>njeg</w:t>
      </w:r>
      <w:r w:rsidRPr="00BF5859">
        <w:rPr>
          <w:rFonts w:asciiTheme="majorHAnsi" w:hAnsiTheme="majorHAnsi"/>
          <w:sz w:val="24"/>
          <w:szCs w:val="24"/>
          <w:lang w:val="hr-HR"/>
        </w:rPr>
        <w:t xml:space="preserve"> formata</w:t>
      </w:r>
    </w:p>
    <w:p w14:paraId="2481EBD7" w14:textId="140627D0" w:rsidR="00762B4B" w:rsidRPr="00E110AF" w:rsidRDefault="00762B4B" w:rsidP="00762B4B">
      <w:pPr>
        <w:jc w:val="both"/>
        <w:rPr>
          <w:rFonts w:asciiTheme="majorHAnsi" w:hAnsiTheme="majorHAnsi" w:cs="Arial"/>
          <w:b/>
          <w:noProof/>
          <w:sz w:val="24"/>
          <w:szCs w:val="24"/>
          <w:lang w:val="hr-HR"/>
        </w:rPr>
      </w:pPr>
      <w:r>
        <w:rPr>
          <w:rFonts w:asciiTheme="majorHAnsi" w:hAnsiTheme="majorHAnsi" w:cs="Arial"/>
          <w:b/>
          <w:noProof/>
          <w:sz w:val="24"/>
          <w:szCs w:val="24"/>
          <w:lang w:val="hr-HR"/>
        </w:rPr>
        <w:t>3</w:t>
      </w:r>
      <w:r w:rsidRPr="00E110AF">
        <w:rPr>
          <w:rFonts w:asciiTheme="majorHAnsi" w:hAnsiTheme="majorHAnsi" w:cs="Arial"/>
          <w:b/>
          <w:noProof/>
          <w:sz w:val="24"/>
          <w:szCs w:val="24"/>
          <w:lang w:val="hr-HR"/>
        </w:rPr>
        <w:t>. Podaci o podizvoditelju</w:t>
      </w:r>
    </w:p>
    <w:p w14:paraId="274156B9"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Naziv podizvoditelja ............................................................................................</w:t>
      </w:r>
    </w:p>
    <w:p w14:paraId="10A8B2DA"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32E21F27" w14:textId="130EE3F3"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sidR="00261640">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27D1D95C" w14:textId="77777777" w:rsidR="00762B4B" w:rsidRPr="00E110AF" w:rsidRDefault="00762B4B" w:rsidP="00762B4B">
      <w:pPr>
        <w:pStyle w:val="ListParagraph"/>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388C6F1F" w14:textId="77777777" w:rsidR="00762B4B"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7E8FC3C9" w14:textId="4127D89E" w:rsidR="00762B4B" w:rsidRPr="00E110AF"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podizvoditelj (navesti prema natuknicama Tehničke specifikacije iz </w:t>
      </w:r>
      <w:r w:rsidR="00FC1E7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E110AF">
        <w:rPr>
          <w:rFonts w:asciiTheme="majorHAnsi" w:hAnsiTheme="majorHAnsi" w:cs="Arial"/>
          <w:noProof/>
          <w:sz w:val="24"/>
          <w:szCs w:val="24"/>
          <w:lang w:val="hr-HR"/>
        </w:rPr>
        <w:t>: ...........................</w:t>
      </w:r>
    </w:p>
    <w:p w14:paraId="6C56F9D1" w14:textId="77777777" w:rsidR="00762B4B" w:rsidRPr="00E110AF" w:rsidRDefault="00762B4B" w:rsidP="00762B4B">
      <w:pPr>
        <w:pStyle w:val="ListParagraph"/>
        <w:spacing w:line="360" w:lineRule="auto"/>
        <w:ind w:left="0"/>
        <w:jc w:val="both"/>
        <w:rPr>
          <w:rFonts w:asciiTheme="majorHAnsi" w:hAnsiTheme="majorHAnsi" w:cs="Arial"/>
          <w:noProof/>
          <w:sz w:val="24"/>
          <w:szCs w:val="24"/>
          <w:lang w:val="hr-HR"/>
        </w:rPr>
      </w:pPr>
    </w:p>
    <w:p w14:paraId="5FBAB43F" w14:textId="77777777" w:rsidR="00762B4B" w:rsidRDefault="00762B4B" w:rsidP="00762B4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18A1AF54" w14:textId="77777777" w:rsidR="00762B4B" w:rsidRPr="00D143A5" w:rsidRDefault="00762B4B" w:rsidP="00762B4B">
      <w:pPr>
        <w:jc w:val="both"/>
        <w:rPr>
          <w:rFonts w:asciiTheme="majorHAnsi" w:hAnsiTheme="majorHAnsi" w:cs="Arial"/>
          <w:noProof/>
          <w:sz w:val="24"/>
          <w:szCs w:val="24"/>
          <w:lang w:val="hr-HR"/>
        </w:rPr>
      </w:pPr>
    </w:p>
    <w:p w14:paraId="0DCFE63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BBF5E09" w14:textId="69B52FE2" w:rsidR="00762B4B" w:rsidRPr="00D143A5" w:rsidRDefault="00777502"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ovlaštene za zastupanje</w:t>
      </w:r>
      <w:r w:rsidRPr="00D143A5">
        <w:rPr>
          <w:rFonts w:asciiTheme="majorHAnsi" w:hAnsiTheme="majorHAnsi" w:cs="Arial"/>
          <w:i/>
          <w:noProof/>
          <w:sz w:val="20"/>
          <w:szCs w:val="20"/>
          <w:lang w:val="hr-HR"/>
        </w:rPr>
        <w:t>)</w:t>
      </w:r>
    </w:p>
    <w:p w14:paraId="778776DA" w14:textId="77777777" w:rsidR="00762B4B" w:rsidRPr="00D143A5" w:rsidRDefault="00762B4B" w:rsidP="00762B4B">
      <w:pPr>
        <w:spacing w:after="0"/>
        <w:jc w:val="both"/>
        <w:rPr>
          <w:rFonts w:asciiTheme="majorHAnsi" w:hAnsiTheme="majorHAnsi" w:cs="Arial"/>
          <w:noProof/>
          <w:sz w:val="24"/>
          <w:szCs w:val="24"/>
          <w:lang w:val="hr-HR"/>
        </w:rPr>
      </w:pPr>
    </w:p>
    <w:p w14:paraId="22E78581"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CB2AB46" w14:textId="77777777" w:rsidR="00777502" w:rsidRDefault="00777502" w:rsidP="00777502">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osobe ovlaštene za zastupanje i pečat gospodarskog subjekta</w:t>
      </w:r>
      <w:r w:rsidRPr="00C458E3">
        <w:rPr>
          <w:rFonts w:asciiTheme="majorHAnsi" w:hAnsiTheme="majorHAnsi" w:cs="Arial"/>
          <w:i/>
          <w:noProof/>
          <w:sz w:val="20"/>
          <w:szCs w:val="20"/>
          <w:lang w:val="hr-HR"/>
        </w:rPr>
        <w:t>)</w:t>
      </w:r>
    </w:p>
    <w:p w14:paraId="673716F6" w14:textId="51A40723" w:rsidR="00254163" w:rsidRPr="00254163" w:rsidRDefault="00254163" w:rsidP="00254163">
      <w:pPr>
        <w:jc w:val="both"/>
        <w:rPr>
          <w:rFonts w:asciiTheme="majorHAnsi" w:hAnsiTheme="majorHAnsi" w:cs="Arial"/>
          <w:i/>
          <w:noProof/>
          <w:sz w:val="20"/>
          <w:szCs w:val="20"/>
          <w:lang w:val="hr-HR"/>
        </w:rPr>
      </w:pPr>
      <w:r>
        <w:rPr>
          <w:noProof/>
        </w:rPr>
        <w:br w:type="page"/>
      </w:r>
    </w:p>
    <w:p w14:paraId="7E931350" w14:textId="23F22D55" w:rsidR="00AA5019" w:rsidRPr="00D143A5" w:rsidRDefault="00AA5019" w:rsidP="001A41C0">
      <w:pPr>
        <w:pStyle w:val="Heading1"/>
        <w:jc w:val="center"/>
        <w:rPr>
          <w:noProof/>
        </w:rPr>
      </w:pPr>
      <w:r w:rsidRPr="00D143A5">
        <w:rPr>
          <w:noProof/>
        </w:rPr>
        <w:lastRenderedPageBreak/>
        <w:t xml:space="preserve">PRILOG </w:t>
      </w:r>
      <w:r w:rsidR="00082B74">
        <w:rPr>
          <w:noProof/>
        </w:rPr>
        <w:t>5</w:t>
      </w:r>
      <w:r w:rsidRPr="00D143A5">
        <w:rPr>
          <w:noProof/>
        </w:rPr>
        <w:t xml:space="preserve">. </w:t>
      </w:r>
      <w:bookmarkEnd w:id="16"/>
      <w:bookmarkEnd w:id="17"/>
      <w:r w:rsidR="00EC1C95" w:rsidRPr="00D143A5">
        <w:rPr>
          <w:noProof/>
        </w:rPr>
        <w:t>Izjava o nekažnjavanju</w:t>
      </w:r>
      <w:r w:rsidR="00EC1C95">
        <w:rPr>
          <w:noProof/>
        </w:rPr>
        <w:t>, ispunjavanju obveza po osnovi isplata plaća zaposlenika i plaćanja doprinosa te istinitosti informacija</w:t>
      </w:r>
    </w:p>
    <w:p w14:paraId="6B58DFFE" w14:textId="77777777" w:rsidR="00AA5019" w:rsidRPr="00D143A5" w:rsidRDefault="00AA5019" w:rsidP="00AA5019">
      <w:pPr>
        <w:jc w:val="both"/>
        <w:rPr>
          <w:rFonts w:asciiTheme="majorHAnsi" w:hAnsiTheme="majorHAnsi" w:cs="Arial"/>
          <w:noProof/>
          <w:sz w:val="24"/>
          <w:szCs w:val="24"/>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0D4D1C7B"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741927F0" w:rsidR="00AA5019"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0B2AB5AD" w14:textId="77777777" w:rsidR="00EC1C95" w:rsidRDefault="00EC1C95" w:rsidP="00EC1C95">
      <w:pPr>
        <w:pStyle w:val="ListParagraph"/>
        <w:numPr>
          <w:ilvl w:val="0"/>
          <w:numId w:val="16"/>
        </w:numPr>
        <w:jc w:val="both"/>
      </w:pPr>
      <w:r>
        <w:rPr>
          <w:rFonts w:asciiTheme="majorHAnsi" w:hAnsiTheme="majorHAnsi" w:cs="Arial"/>
          <w:noProof/>
          <w:sz w:val="24"/>
          <w:szCs w:val="24"/>
          <w:lang w:val="hr-HR"/>
        </w:rPr>
        <w:t>P</w:t>
      </w:r>
      <w:r w:rsidRPr="00074A37">
        <w:rPr>
          <w:rFonts w:asciiTheme="majorHAnsi" w:hAnsiTheme="majorHAnsi" w:cs="Arial"/>
          <w:noProof/>
          <w:sz w:val="24"/>
          <w:szCs w:val="24"/>
          <w:lang w:val="hr-HR"/>
        </w:rPr>
        <w:t>od materijalnom i kaznenom odgovornošću dajemo izjavu da kao ponuditelj ili osobe ovlaštene po zakonu za zastupanje ponuditelja (osobe koje su članovi upravnog, upravljačkog ili nadzornog tijela ili imaju ovlasti zastupanja, donošenja odluka ili nadzora gospodarskog subjekta) nismo</w:t>
      </w:r>
      <w:r w:rsidRPr="00357B78">
        <w:t xml:space="preserve"> </w:t>
      </w:r>
      <w:r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Pr="00357B78">
        <w:t xml:space="preserve"> </w:t>
      </w:r>
    </w:p>
    <w:p w14:paraId="008863A6" w14:textId="77777777" w:rsidR="00EC1C95" w:rsidRPr="00345F44" w:rsidRDefault="00EC1C95" w:rsidP="00EC1C95">
      <w:pPr>
        <w:pStyle w:val="ListParagraph"/>
        <w:numPr>
          <w:ilvl w:val="0"/>
          <w:numId w:val="17"/>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B639AD2" w14:textId="77777777" w:rsidR="00EC1C95" w:rsidRDefault="00EC1C95" w:rsidP="00EC1C95">
      <w:pPr>
        <w:pStyle w:val="ListParagraph"/>
        <w:numPr>
          <w:ilvl w:val="0"/>
          <w:numId w:val="16"/>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Pr>
          <w:rFonts w:asciiTheme="majorHAnsi" w:hAnsiTheme="majorHAnsi" w:cs="Arial"/>
          <w:sz w:val="24"/>
          <w:szCs w:val="24"/>
          <w:lang w:val="hr-HR"/>
        </w:rPr>
        <w:t>ispunjavamo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doprinosa), </w:t>
      </w:r>
      <w:r w:rsidRPr="00CD4ED5">
        <w:rPr>
          <w:rFonts w:asciiTheme="majorHAnsi" w:hAnsiTheme="majorHAnsi" w:cs="Arial"/>
          <w:sz w:val="24"/>
          <w:szCs w:val="24"/>
          <w:lang w:val="hr-HR"/>
        </w:rPr>
        <w:t xml:space="preserve">u skladu s propisima </w:t>
      </w:r>
      <w:r w:rsidRPr="00345F44">
        <w:rPr>
          <w:rFonts w:asciiTheme="majorHAnsi" w:hAnsiTheme="majorHAnsi" w:cs="Arial"/>
          <w:sz w:val="24"/>
          <w:szCs w:val="24"/>
          <w:lang w:val="hr-HR"/>
        </w:rPr>
        <w:t xml:space="preserve">države </w:t>
      </w:r>
      <w:r>
        <w:rPr>
          <w:rFonts w:asciiTheme="majorHAnsi" w:hAnsiTheme="majorHAnsi" w:cs="Arial"/>
          <w:sz w:val="24"/>
          <w:szCs w:val="24"/>
          <w:lang w:val="hr-HR"/>
        </w:rPr>
        <w:t>u kojoj smo osnovani, odnosno države u kojoj imamo poslovni nastan.</w:t>
      </w:r>
    </w:p>
    <w:p w14:paraId="073710A8" w14:textId="77777777" w:rsidR="00EC1C95" w:rsidRPr="00345F44" w:rsidRDefault="00EC1C95" w:rsidP="00EC1C95">
      <w:pPr>
        <w:pStyle w:val="ListParagraph"/>
        <w:numPr>
          <w:ilvl w:val="0"/>
          <w:numId w:val="16"/>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lastRenderedPageBreak/>
        <w:t xml:space="preserve">Pod materijalnom i kaznenom odgovornošću dajemo izjavu da niti odgovorna osoba gospodarskog subjekta osobno niti gospodarski subjekt nismo lažno izjavljivali, predstavili ili pružili neistinite podatke u vezi s uvjetima koje je Naručitelj naveo kao neophodne, a vezano za ovaj postupak nabave. </w:t>
      </w:r>
    </w:p>
    <w:p w14:paraId="0DE7716D" w14:textId="77777777" w:rsidR="00936739" w:rsidRDefault="00936739" w:rsidP="00936739">
      <w:pPr>
        <w:jc w:val="both"/>
        <w:rPr>
          <w:rFonts w:asciiTheme="majorHAnsi" w:hAnsiTheme="majorHAnsi" w:cs="Arial"/>
          <w:noProof/>
          <w:sz w:val="24"/>
          <w:szCs w:val="24"/>
          <w:lang w:val="hr-HR"/>
        </w:rPr>
      </w:pPr>
    </w:p>
    <w:p w14:paraId="02F70AC3" w14:textId="77777777"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1E54A5C" w14:textId="43CBB1B9" w:rsidR="00936739" w:rsidRPr="00D143A5" w:rsidRDefault="00777502" w:rsidP="0093673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ovlaštene za zastupanje</w:t>
      </w:r>
      <w:r w:rsidRPr="00D143A5">
        <w:rPr>
          <w:rFonts w:asciiTheme="majorHAnsi" w:hAnsiTheme="majorHAnsi" w:cs="Arial"/>
          <w:i/>
          <w:noProof/>
          <w:sz w:val="20"/>
          <w:szCs w:val="20"/>
          <w:lang w:val="hr-HR"/>
        </w:rPr>
        <w:t>)</w:t>
      </w:r>
    </w:p>
    <w:p w14:paraId="246268CA" w14:textId="77777777" w:rsidR="00936739" w:rsidRPr="00D143A5" w:rsidRDefault="00936739"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C1D681A" w14:textId="77777777" w:rsidR="00777502" w:rsidRDefault="00777502" w:rsidP="00777502">
      <w:pPr>
        <w:jc w:val="both"/>
        <w:rPr>
          <w:rFonts w:asciiTheme="majorHAnsi" w:hAnsiTheme="majorHAnsi" w:cs="Arial"/>
          <w:i/>
          <w:noProof/>
          <w:sz w:val="20"/>
          <w:szCs w:val="20"/>
          <w:lang w:val="hr-HR"/>
        </w:rPr>
      </w:pPr>
      <w:bookmarkStart w:id="18" w:name="_Toc420663550"/>
      <w:bookmarkStart w:id="19" w:name="_Toc8809433"/>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osobe ovlaštene za zastupanje i pečat gospodarskog subjekta</w:t>
      </w:r>
      <w:r w:rsidRPr="00C458E3">
        <w:rPr>
          <w:rFonts w:asciiTheme="majorHAnsi" w:hAnsiTheme="majorHAnsi" w:cs="Arial"/>
          <w:i/>
          <w:noProof/>
          <w:sz w:val="20"/>
          <w:szCs w:val="20"/>
          <w:lang w:val="hr-HR"/>
        </w:rPr>
        <w:t>)</w:t>
      </w:r>
    </w:p>
    <w:p w14:paraId="13B7C20F" w14:textId="0D6162F1" w:rsidR="00254163" w:rsidRPr="00254163" w:rsidRDefault="00254163" w:rsidP="00254163">
      <w:pPr>
        <w:jc w:val="both"/>
        <w:rPr>
          <w:rFonts w:asciiTheme="majorHAnsi" w:hAnsiTheme="majorHAnsi" w:cs="Arial"/>
          <w:i/>
          <w:noProof/>
          <w:sz w:val="20"/>
          <w:szCs w:val="20"/>
          <w:lang w:val="hr-HR"/>
        </w:rPr>
      </w:pPr>
      <w:r>
        <w:rPr>
          <w:noProof/>
        </w:rPr>
        <w:br w:type="page"/>
      </w:r>
    </w:p>
    <w:p w14:paraId="54A7CAAC" w14:textId="008114FD" w:rsidR="00AA5019" w:rsidRPr="00D143A5" w:rsidRDefault="00AA5019" w:rsidP="001A41C0">
      <w:pPr>
        <w:pStyle w:val="Heading1"/>
        <w:jc w:val="center"/>
        <w:rPr>
          <w:noProof/>
        </w:rPr>
      </w:pPr>
      <w:r w:rsidRPr="00D143A5">
        <w:rPr>
          <w:noProof/>
        </w:rPr>
        <w:lastRenderedPageBreak/>
        <w:t xml:space="preserve">PRILOG </w:t>
      </w:r>
      <w:r w:rsidR="00082B74">
        <w:rPr>
          <w:noProof/>
        </w:rPr>
        <w:t>6</w:t>
      </w:r>
      <w:r w:rsidRPr="00D143A5">
        <w:rPr>
          <w:noProof/>
        </w:rPr>
        <w:t xml:space="preserve">. Izjava o </w:t>
      </w:r>
      <w:bookmarkEnd w:id="18"/>
      <w:bookmarkEnd w:id="19"/>
      <w:r w:rsidR="00EC1C95" w:rsidRPr="00D143A5">
        <w:rPr>
          <w:noProof/>
        </w:rPr>
        <w:t>plaćanju poreza</w:t>
      </w:r>
    </w:p>
    <w:p w14:paraId="4416FDFA" w14:textId="77777777" w:rsidR="00AA5019" w:rsidRPr="00D143A5" w:rsidRDefault="00AA5019" w:rsidP="00AA5019">
      <w:pPr>
        <w:jc w:val="both"/>
        <w:rPr>
          <w:rFonts w:asciiTheme="majorHAnsi" w:hAnsiTheme="majorHAnsi" w:cs="Arial"/>
          <w:noProof/>
          <w:sz w:val="24"/>
          <w:szCs w:val="24"/>
          <w:lang w:val="hr-HR"/>
        </w:rPr>
      </w:pPr>
    </w:p>
    <w:p w14:paraId="411A435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2795A96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8FF37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347BCE0F" w14:textId="473FDB71"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EC1C95">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0C9CE746" w14:textId="77777777" w:rsidR="00AA5019" w:rsidRPr="00D143A5" w:rsidRDefault="00AA5019" w:rsidP="001A41C0">
      <w:pPr>
        <w:jc w:val="both"/>
        <w:rPr>
          <w:rFonts w:asciiTheme="majorHAnsi" w:hAnsiTheme="majorHAnsi" w:cs="Arial"/>
          <w:noProof/>
          <w:sz w:val="24"/>
          <w:szCs w:val="24"/>
          <w:lang w:val="hr-HR"/>
        </w:rPr>
      </w:pPr>
    </w:p>
    <w:p w14:paraId="625A3737" w14:textId="77777777" w:rsidR="00EC1C95" w:rsidRPr="00E61E15" w:rsidRDefault="00EC1C95" w:rsidP="00EC1C95">
      <w:p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Pod materijalnom i kaznenom odgovornošću izjavljujemo da:</w:t>
      </w:r>
    </w:p>
    <w:p w14:paraId="3A053570" w14:textId="7036A106" w:rsidR="00EC1C95" w:rsidRPr="00E61E15" w:rsidRDefault="00EC1C95" w:rsidP="00EC1C95">
      <w:pPr>
        <w:pStyle w:val="ListParagraph"/>
        <w:numPr>
          <w:ilvl w:val="0"/>
          <w:numId w:val="11"/>
        </w:num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 xml:space="preserve">ispunjavamo obvezu plaćanja poreza u skladu s propisima države u kojoj smo osnovani, odnosno države u kojoj imamo poslovni nastan, osim ako je u skladu s posebnim pravilima odobrena odgoda plaćanja navedenih obveza te ako iznos dospjelih, a neplaćenih obveza nije veći od </w:t>
      </w:r>
      <w:r w:rsidR="00BF5859">
        <w:rPr>
          <w:rFonts w:asciiTheme="majorHAnsi" w:hAnsiTheme="majorHAnsi" w:cs="Arial"/>
          <w:noProof/>
          <w:sz w:val="24"/>
          <w:szCs w:val="24"/>
          <w:lang w:val="hr-HR"/>
        </w:rPr>
        <w:t>26,54 EUR</w:t>
      </w:r>
      <w:r w:rsidRPr="00E61E15">
        <w:rPr>
          <w:rFonts w:asciiTheme="majorHAnsi" w:hAnsiTheme="majorHAnsi" w:cs="Arial"/>
          <w:noProof/>
          <w:sz w:val="24"/>
          <w:szCs w:val="24"/>
          <w:lang w:val="hr-HR"/>
        </w:rPr>
        <w:t>.</w:t>
      </w:r>
    </w:p>
    <w:p w14:paraId="7C7DCDAC" w14:textId="77777777" w:rsidR="00AA5019" w:rsidRPr="00D143A5" w:rsidRDefault="00AA5019" w:rsidP="00AA5019">
      <w:pPr>
        <w:jc w:val="both"/>
        <w:rPr>
          <w:rFonts w:asciiTheme="majorHAnsi" w:hAnsiTheme="majorHAnsi" w:cs="Arial"/>
          <w:noProof/>
          <w:sz w:val="24"/>
          <w:szCs w:val="24"/>
          <w:lang w:val="hr-HR"/>
        </w:rPr>
      </w:pPr>
    </w:p>
    <w:p w14:paraId="01483281"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1C04E2AE" w14:textId="77777777" w:rsidR="0038423E" w:rsidRPr="00D143A5" w:rsidRDefault="0038423E" w:rsidP="0038423E">
      <w:pPr>
        <w:jc w:val="both"/>
        <w:rPr>
          <w:rFonts w:asciiTheme="majorHAnsi" w:hAnsiTheme="majorHAnsi" w:cs="Arial"/>
          <w:noProof/>
          <w:sz w:val="24"/>
          <w:szCs w:val="24"/>
          <w:lang w:val="hr-HR"/>
        </w:rPr>
      </w:pPr>
    </w:p>
    <w:p w14:paraId="0278ECE7"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EC4533E" w14:textId="786DE969" w:rsidR="0038423E" w:rsidRDefault="00777502" w:rsidP="0038423E">
      <w:pPr>
        <w:spacing w:after="0"/>
        <w:jc w:val="both"/>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ovlaštene za zastupanje</w:t>
      </w:r>
      <w:r w:rsidRPr="00D143A5">
        <w:rPr>
          <w:rFonts w:asciiTheme="majorHAnsi" w:hAnsiTheme="majorHAnsi" w:cs="Arial"/>
          <w:i/>
          <w:noProof/>
          <w:sz w:val="20"/>
          <w:szCs w:val="20"/>
          <w:lang w:val="hr-HR"/>
        </w:rPr>
        <w:t>)</w:t>
      </w:r>
    </w:p>
    <w:p w14:paraId="3FD806B4" w14:textId="77777777" w:rsidR="00777502" w:rsidRPr="00D143A5" w:rsidRDefault="00777502" w:rsidP="0038423E">
      <w:pPr>
        <w:spacing w:after="0"/>
        <w:jc w:val="both"/>
        <w:rPr>
          <w:rFonts w:asciiTheme="majorHAnsi" w:hAnsiTheme="majorHAnsi" w:cs="Arial"/>
          <w:noProof/>
          <w:sz w:val="24"/>
          <w:szCs w:val="24"/>
          <w:lang w:val="hr-HR"/>
        </w:rPr>
      </w:pPr>
    </w:p>
    <w:p w14:paraId="5CBA472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F2FA242" w14:textId="77777777" w:rsidR="00777502" w:rsidRDefault="00777502" w:rsidP="00777502">
      <w:pPr>
        <w:jc w:val="both"/>
        <w:rPr>
          <w:rFonts w:asciiTheme="majorHAnsi" w:hAnsiTheme="majorHAnsi" w:cs="Arial"/>
          <w:i/>
          <w:noProof/>
          <w:sz w:val="20"/>
          <w:szCs w:val="20"/>
          <w:lang w:val="hr-HR"/>
        </w:rPr>
      </w:pPr>
      <w:bookmarkStart w:id="20" w:name="_Toc8809435"/>
      <w:bookmarkStart w:id="21" w:name="_Toc420663552"/>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osobe ovlaštene za zastupanje i pečat gospodarskog subjekta</w:t>
      </w:r>
      <w:r w:rsidRPr="00C458E3">
        <w:rPr>
          <w:rFonts w:asciiTheme="majorHAnsi" w:hAnsiTheme="majorHAnsi" w:cs="Arial"/>
          <w:i/>
          <w:noProof/>
          <w:sz w:val="20"/>
          <w:szCs w:val="20"/>
          <w:lang w:val="hr-HR"/>
        </w:rPr>
        <w:t>)</w:t>
      </w:r>
    </w:p>
    <w:p w14:paraId="4061ED8E" w14:textId="77777777" w:rsidR="00254163" w:rsidRDefault="00254163">
      <w:pPr>
        <w:rPr>
          <w:rFonts w:asciiTheme="majorHAnsi" w:eastAsiaTheme="majorEastAsia" w:hAnsiTheme="majorHAnsi" w:cs="Arial"/>
          <w:b/>
          <w:bCs/>
          <w:noProof/>
          <w:color w:val="365F91" w:themeColor="accent1" w:themeShade="BF"/>
          <w:sz w:val="28"/>
          <w:szCs w:val="28"/>
          <w:lang w:val="hr-HR"/>
        </w:rPr>
      </w:pPr>
      <w:r>
        <w:rPr>
          <w:noProof/>
        </w:rPr>
        <w:br w:type="page"/>
      </w:r>
    </w:p>
    <w:p w14:paraId="60625AC4" w14:textId="1A3D436C" w:rsidR="00AA5019" w:rsidRPr="00D143A5" w:rsidRDefault="00AA5019" w:rsidP="001A41C0">
      <w:pPr>
        <w:pStyle w:val="Heading1"/>
        <w:jc w:val="center"/>
        <w:rPr>
          <w:noProof/>
        </w:rPr>
      </w:pPr>
      <w:r w:rsidRPr="00D143A5">
        <w:rPr>
          <w:noProof/>
        </w:rPr>
        <w:lastRenderedPageBreak/>
        <w:t xml:space="preserve">PRILOG </w:t>
      </w:r>
      <w:r w:rsidR="00082B74">
        <w:rPr>
          <w:noProof/>
        </w:rPr>
        <w:t>7</w:t>
      </w:r>
      <w:r w:rsidRPr="00D143A5">
        <w:rPr>
          <w:noProof/>
        </w:rPr>
        <w:t xml:space="preserve">. </w:t>
      </w:r>
      <w:bookmarkEnd w:id="20"/>
      <w:bookmarkEnd w:id="21"/>
      <w:r w:rsidR="00EC1C95" w:rsidRPr="00D143A5">
        <w:rPr>
          <w:noProof/>
        </w:rPr>
        <w:t>Izjava o nepostojanju sukoba interesa</w:t>
      </w:r>
    </w:p>
    <w:p w14:paraId="3840EDBE" w14:textId="77777777" w:rsidR="00AA5019" w:rsidRPr="00D143A5" w:rsidRDefault="00AA5019" w:rsidP="00AA5019">
      <w:pPr>
        <w:jc w:val="both"/>
        <w:rPr>
          <w:rFonts w:ascii="Cambria" w:hAnsi="Cambria" w:cs="Arial"/>
          <w:noProof/>
          <w:sz w:val="24"/>
          <w:szCs w:val="24"/>
          <w:lang w:val="hr-HR"/>
        </w:rPr>
      </w:pPr>
    </w:p>
    <w:p w14:paraId="2DED5203"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4701B94"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5BDEB21D"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0963E8F7"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50AA6AEE"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34D501F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6AB8D12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29E515F8" w14:textId="77777777" w:rsidR="00EC1C95" w:rsidRDefault="00EC1C95" w:rsidP="00EC1C95">
      <w:pPr>
        <w:contextualSpacing/>
        <w:jc w:val="both"/>
        <w:rPr>
          <w:rFonts w:asciiTheme="majorHAnsi" w:hAnsiTheme="majorHAnsi" w:cs="Arial"/>
          <w:noProof/>
          <w:sz w:val="24"/>
          <w:szCs w:val="24"/>
          <w:lang w:val="hr-HR"/>
        </w:rPr>
      </w:pPr>
      <w:r w:rsidRPr="00E600EA">
        <w:rPr>
          <w:rFonts w:asciiTheme="majorHAnsi" w:hAnsiTheme="majorHAnsi" w:cs="Arial"/>
          <w:noProof/>
          <w:sz w:val="24"/>
          <w:szCs w:val="24"/>
          <w:lang w:val="hr-HR"/>
        </w:rPr>
        <w:t>Pod materijalnom i kaznenom odgovornošću izjavljujemo da niti odgovorn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osob</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gospodarskog subjekta niti vlasnici gospodarskog subjekta niti gospodarski subjekt </w:t>
      </w:r>
      <w:r w:rsidRPr="00FA0368">
        <w:rPr>
          <w:rFonts w:asciiTheme="majorHAnsi" w:hAnsiTheme="majorHAnsi" w:cs="Arial"/>
          <w:b/>
          <w:bCs/>
          <w:noProof/>
          <w:sz w:val="24"/>
          <w:szCs w:val="24"/>
          <w:lang w:val="hr-HR"/>
        </w:rPr>
        <w:t>nismo u sukobu interesa</w:t>
      </w:r>
      <w:r w:rsidRPr="00E600EA">
        <w:rPr>
          <w:rFonts w:asciiTheme="majorHAnsi" w:hAnsiTheme="majorHAnsi" w:cs="Arial"/>
          <w:noProof/>
          <w:sz w:val="24"/>
          <w:szCs w:val="24"/>
          <w:lang w:val="hr-HR"/>
        </w:rPr>
        <w:t xml:space="preserve"> s Naručiteljem, s njegovim vlasnicima, s njegovim </w:t>
      </w:r>
      <w:r>
        <w:rPr>
          <w:rFonts w:asciiTheme="majorHAnsi" w:hAnsiTheme="majorHAnsi" w:cs="Arial"/>
          <w:noProof/>
          <w:sz w:val="24"/>
          <w:szCs w:val="24"/>
          <w:lang w:val="hr-HR"/>
        </w:rPr>
        <w:t>članovima upravnog, upravljačkog ili nadzornog tijela, članovima stručnog povjerenstva za nabavu</w:t>
      </w:r>
      <w:r w:rsidRPr="00E600EA">
        <w:rPr>
          <w:rFonts w:asciiTheme="majorHAnsi" w:hAnsiTheme="majorHAnsi" w:cs="Arial"/>
          <w:noProof/>
          <w:sz w:val="24"/>
          <w:szCs w:val="24"/>
          <w:lang w:val="hr-HR"/>
        </w:rPr>
        <w:t xml:space="preserve"> te s </w:t>
      </w:r>
      <w:r>
        <w:rPr>
          <w:rFonts w:asciiTheme="majorHAnsi" w:hAnsiTheme="majorHAnsi" w:cs="Arial"/>
          <w:noProof/>
          <w:sz w:val="24"/>
          <w:szCs w:val="24"/>
          <w:lang w:val="hr-HR"/>
        </w:rPr>
        <w:t>osobama</w:t>
      </w:r>
      <w:r w:rsidRPr="00E600EA">
        <w:rPr>
          <w:rFonts w:asciiTheme="majorHAnsi" w:hAnsiTheme="majorHAnsi" w:cs="Arial"/>
          <w:noProof/>
          <w:sz w:val="24"/>
          <w:szCs w:val="24"/>
          <w:lang w:val="hr-HR"/>
        </w:rPr>
        <w:t xml:space="preserve"> koj</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su uključen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u provedbu </w:t>
      </w:r>
      <w:r>
        <w:rPr>
          <w:rFonts w:asciiTheme="majorHAnsi" w:hAnsiTheme="majorHAnsi" w:cs="Arial"/>
          <w:noProof/>
          <w:sz w:val="24"/>
          <w:szCs w:val="24"/>
          <w:lang w:val="hr-HR"/>
        </w:rPr>
        <w:t xml:space="preserve">ovog </w:t>
      </w:r>
      <w:r w:rsidRPr="00E600EA">
        <w:rPr>
          <w:rFonts w:asciiTheme="majorHAnsi" w:hAnsiTheme="majorHAnsi" w:cs="Arial"/>
          <w:noProof/>
          <w:sz w:val="24"/>
          <w:szCs w:val="24"/>
          <w:lang w:val="hr-HR"/>
        </w:rPr>
        <w:t>postupka nabave</w:t>
      </w:r>
      <w:r>
        <w:rPr>
          <w:rFonts w:asciiTheme="majorHAnsi" w:hAnsiTheme="majorHAnsi" w:cs="Arial"/>
          <w:noProof/>
          <w:sz w:val="24"/>
          <w:szCs w:val="24"/>
          <w:lang w:val="hr-HR"/>
        </w:rPr>
        <w:t xml:space="preserve"> ili mogu utjecati na ishod tog postupka kod Naručitelja ili pružatelja usluga nabave koji djeluju u ime Naručitelja.</w:t>
      </w:r>
    </w:p>
    <w:p w14:paraId="54889665" w14:textId="77777777" w:rsidR="00EC1C95" w:rsidRDefault="00EC1C95" w:rsidP="00EC1C95">
      <w:pPr>
        <w:contextualSpacing/>
        <w:jc w:val="both"/>
        <w:rPr>
          <w:rFonts w:asciiTheme="majorHAnsi" w:hAnsiTheme="majorHAnsi" w:cs="Arial"/>
          <w:noProof/>
          <w:sz w:val="24"/>
          <w:szCs w:val="24"/>
          <w:lang w:val="hr-HR"/>
        </w:rPr>
      </w:pPr>
    </w:p>
    <w:p w14:paraId="0A5D60F0" w14:textId="77777777" w:rsidR="005265CB" w:rsidRDefault="005265CB" w:rsidP="005265CB">
      <w:pPr>
        <w:contextualSpacing/>
        <w:jc w:val="both"/>
        <w:rPr>
          <w:rFonts w:asciiTheme="majorHAnsi" w:hAnsiTheme="majorHAnsi" w:cs="Arial"/>
          <w:noProof/>
          <w:sz w:val="24"/>
          <w:szCs w:val="24"/>
          <w:lang w:val="hr-HR"/>
        </w:rPr>
      </w:pPr>
      <w:bookmarkStart w:id="22" w:name="_Toc8809437"/>
      <w:r w:rsidRPr="00FA0E1F">
        <w:rPr>
          <w:rFonts w:asciiTheme="majorHAnsi" w:hAnsiTheme="majorHAnsi" w:cs="Arial"/>
          <w:noProof/>
          <w:sz w:val="24"/>
          <w:szCs w:val="24"/>
          <w:lang w:val="hr-HR"/>
        </w:rPr>
        <w:t>Pod materijalnom i kaznenom odgovornošću izjavljujemo da</w:t>
      </w:r>
      <w:r>
        <w:rPr>
          <w:rFonts w:asciiTheme="majorHAnsi" w:hAnsiTheme="majorHAnsi" w:cs="Arial"/>
          <w:noProof/>
          <w:sz w:val="24"/>
          <w:szCs w:val="24"/>
          <w:lang w:val="hr-HR"/>
        </w:rPr>
        <w:t xml:space="preserve"> </w:t>
      </w:r>
      <w:r w:rsidRPr="00FA0368">
        <w:rPr>
          <w:rFonts w:asciiTheme="majorHAnsi" w:hAnsiTheme="majorHAnsi" w:cs="Arial"/>
          <w:b/>
          <w:bCs/>
          <w:noProof/>
          <w:sz w:val="24"/>
          <w:szCs w:val="24"/>
          <w:lang w:val="hr-HR"/>
        </w:rPr>
        <w:t>nismo u sukobu interesa</w:t>
      </w:r>
      <w:r>
        <w:rPr>
          <w:rFonts w:asciiTheme="majorHAnsi" w:hAnsiTheme="majorHAnsi" w:cs="Arial"/>
          <w:noProof/>
          <w:sz w:val="24"/>
          <w:szCs w:val="24"/>
          <w:lang w:val="hr-HR"/>
        </w:rPr>
        <w:t xml:space="preserve"> po točki 1.2. Poziva na dostavu ponuda, kao niti po Prilogu 4. </w:t>
      </w:r>
      <w:r w:rsidRPr="00FA0E1F">
        <w:rPr>
          <w:rFonts w:asciiTheme="majorHAnsi" w:hAnsiTheme="majorHAnsi" w:cs="Arial"/>
          <w:noProof/>
          <w:sz w:val="24"/>
          <w:szCs w:val="24"/>
          <w:lang w:val="hr-HR"/>
        </w:rPr>
        <w:t>Pravila o provedbi postupaka</w:t>
      </w:r>
      <w:r>
        <w:rPr>
          <w:rFonts w:asciiTheme="majorHAnsi" w:hAnsiTheme="majorHAnsi" w:cs="Arial"/>
          <w:noProof/>
          <w:sz w:val="24"/>
          <w:szCs w:val="24"/>
          <w:lang w:val="hr-HR"/>
        </w:rPr>
        <w:t xml:space="preserve"> nabava</w:t>
      </w:r>
      <w:r w:rsidRPr="00FA0E1F">
        <w:rPr>
          <w:rFonts w:asciiTheme="majorHAnsi" w:hAnsiTheme="majorHAnsi" w:cs="Arial"/>
          <w:noProof/>
          <w:sz w:val="24"/>
          <w:szCs w:val="24"/>
          <w:lang w:val="hr-HR"/>
        </w:rPr>
        <w:t xml:space="preserve"> za neobveznike Zakona o javnoj nabavi Poziva „Jačanje konkurentnosti poduzeća ulaganjima u digitalnu i zelenu tranziciju“ (referentni broj poziva KK.11.1.1.01).</w:t>
      </w:r>
    </w:p>
    <w:p w14:paraId="3B5C85DE" w14:textId="77777777" w:rsidR="005265CB" w:rsidRDefault="005265CB" w:rsidP="005265CB">
      <w:pPr>
        <w:contextualSpacing/>
        <w:jc w:val="both"/>
        <w:rPr>
          <w:rFonts w:asciiTheme="majorHAnsi" w:hAnsiTheme="majorHAnsi" w:cs="Arial"/>
          <w:noProof/>
          <w:sz w:val="24"/>
          <w:szCs w:val="24"/>
          <w:lang w:val="hr-HR"/>
        </w:rPr>
      </w:pPr>
    </w:p>
    <w:p w14:paraId="678875B4" w14:textId="77777777" w:rsidR="005265CB" w:rsidRPr="0043761F" w:rsidRDefault="005265CB" w:rsidP="005265CB">
      <w:pPr>
        <w:jc w:val="both"/>
        <w:rPr>
          <w:rFonts w:asciiTheme="majorHAnsi" w:hAnsiTheme="majorHAnsi" w:cs="Arial"/>
          <w:sz w:val="24"/>
          <w:szCs w:val="24"/>
          <w:highlight w:val="yellow"/>
          <w:lang w:val="hr-HR"/>
        </w:rPr>
      </w:pPr>
    </w:p>
    <w:p w14:paraId="79187558" w14:textId="77777777" w:rsidR="005265CB" w:rsidRDefault="005265CB" w:rsidP="005265CB">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3A5AB3F2" w14:textId="77777777" w:rsidR="005265CB" w:rsidRDefault="005265CB" w:rsidP="005265CB">
      <w:pPr>
        <w:jc w:val="both"/>
        <w:rPr>
          <w:rFonts w:ascii="Cambria" w:hAnsi="Cambria" w:cs="Arial"/>
          <w:noProof/>
          <w:sz w:val="24"/>
          <w:szCs w:val="24"/>
          <w:lang w:val="hr-HR"/>
        </w:rPr>
      </w:pPr>
    </w:p>
    <w:p w14:paraId="18CBC0DB" w14:textId="77777777" w:rsidR="00777502" w:rsidRDefault="005265CB" w:rsidP="00777502">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65A8A8F6" w14:textId="0424F4B0" w:rsidR="005265CB" w:rsidRPr="00777502" w:rsidRDefault="00777502" w:rsidP="00777502">
      <w:pPr>
        <w:spacing w:after="0"/>
        <w:jc w:val="both"/>
        <w:rPr>
          <w:rFonts w:asciiTheme="majorHAnsi" w:hAnsiTheme="majorHAnsi" w:cs="Arial"/>
          <w:i/>
          <w:iCs/>
          <w:noProof/>
          <w:sz w:val="20"/>
          <w:szCs w:val="20"/>
          <w:lang w:val="hr-HR"/>
        </w:rPr>
      </w:pPr>
      <w:r w:rsidRPr="00777502">
        <w:rPr>
          <w:rFonts w:asciiTheme="majorHAnsi" w:hAnsiTheme="majorHAnsi" w:cs="Arial"/>
          <w:i/>
          <w:iCs/>
          <w:noProof/>
          <w:sz w:val="20"/>
          <w:szCs w:val="20"/>
          <w:lang w:val="hr-HR"/>
        </w:rPr>
        <w:t>(ime i prezime osobe ovlaštene za zastupanje)</w:t>
      </w:r>
    </w:p>
    <w:p w14:paraId="3D002B9F" w14:textId="77777777" w:rsidR="00777502" w:rsidRPr="0043761F" w:rsidRDefault="00777502" w:rsidP="005265CB">
      <w:pPr>
        <w:spacing w:after="0"/>
        <w:rPr>
          <w:rFonts w:asciiTheme="majorHAnsi" w:hAnsiTheme="majorHAnsi" w:cs="Arial"/>
          <w:iCs/>
          <w:noProof/>
          <w:sz w:val="20"/>
          <w:szCs w:val="20"/>
          <w:lang w:val="hr-HR"/>
        </w:rPr>
      </w:pPr>
    </w:p>
    <w:p w14:paraId="1266C847" w14:textId="77777777" w:rsidR="005265CB" w:rsidRPr="00D143A5" w:rsidRDefault="005265CB" w:rsidP="005265C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788572B2" w14:textId="77777777" w:rsidR="00777502" w:rsidRDefault="00777502" w:rsidP="00777502">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osobe ovlaštene za zastupanje i pečat gospodarskog subjekta</w:t>
      </w:r>
      <w:r w:rsidRPr="00C458E3">
        <w:rPr>
          <w:rFonts w:asciiTheme="majorHAnsi" w:hAnsiTheme="majorHAnsi" w:cs="Arial"/>
          <w:i/>
          <w:noProof/>
          <w:sz w:val="20"/>
          <w:szCs w:val="20"/>
          <w:lang w:val="hr-HR"/>
        </w:rPr>
        <w:t>)</w:t>
      </w:r>
    </w:p>
    <w:p w14:paraId="0C1DF648" w14:textId="21709EB6" w:rsidR="005265CB" w:rsidRPr="00254163" w:rsidRDefault="005265CB" w:rsidP="005265CB">
      <w:pPr>
        <w:jc w:val="both"/>
        <w:rPr>
          <w:rFonts w:asciiTheme="majorHAnsi" w:hAnsiTheme="majorHAnsi" w:cs="Arial"/>
          <w:i/>
          <w:noProof/>
          <w:sz w:val="20"/>
          <w:szCs w:val="20"/>
          <w:lang w:val="hr-HR"/>
        </w:rPr>
      </w:pPr>
      <w:r>
        <w:rPr>
          <w:noProof/>
        </w:rPr>
        <w:br w:type="page"/>
      </w:r>
    </w:p>
    <w:p w14:paraId="7FC9B085" w14:textId="0EEE165D" w:rsidR="000B7740" w:rsidRDefault="00FD5E76" w:rsidP="001E3BC6">
      <w:pPr>
        <w:pStyle w:val="Heading1"/>
        <w:jc w:val="center"/>
        <w:rPr>
          <w:noProof/>
        </w:rPr>
      </w:pPr>
      <w:r>
        <w:rPr>
          <w:noProof/>
        </w:rPr>
        <w:lastRenderedPageBreak/>
        <w:t xml:space="preserve">PRILOG </w:t>
      </w:r>
      <w:r w:rsidR="00082B74">
        <w:rPr>
          <w:noProof/>
        </w:rPr>
        <w:t>8</w:t>
      </w:r>
      <w:r>
        <w:rPr>
          <w:noProof/>
        </w:rPr>
        <w:t>. Izjava o kvali</w:t>
      </w:r>
      <w:r w:rsidR="000B7740">
        <w:rPr>
          <w:noProof/>
        </w:rPr>
        <w:t xml:space="preserve">ficiranosti osobe za postavljanje i instalaciju </w:t>
      </w:r>
      <w:r w:rsidR="001E3BC6">
        <w:rPr>
          <w:noProof/>
        </w:rPr>
        <w:t>predmeta nabave</w:t>
      </w:r>
      <w:bookmarkEnd w:id="22"/>
    </w:p>
    <w:p w14:paraId="7785E4CF" w14:textId="77777777" w:rsidR="00D30068" w:rsidRDefault="00D30068" w:rsidP="00D30068">
      <w:pPr>
        <w:rPr>
          <w:lang w:val="hr-HR"/>
        </w:rPr>
      </w:pPr>
    </w:p>
    <w:p w14:paraId="66A7DB33" w14:textId="77777777" w:rsidR="00D30068" w:rsidRPr="00D30068" w:rsidRDefault="00D30068" w:rsidP="00D30068">
      <w:pPr>
        <w:rPr>
          <w:lang w:val="hr-HR"/>
        </w:rPr>
      </w:pPr>
    </w:p>
    <w:p w14:paraId="5091130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689516FD"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3A9FE15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2295BDD9"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65A0FA7B" w14:textId="77777777" w:rsidR="000B7740" w:rsidRDefault="000B7740" w:rsidP="00BD74D3">
      <w:pPr>
        <w:jc w:val="both"/>
        <w:rPr>
          <w:rFonts w:asciiTheme="majorHAnsi" w:hAnsiTheme="majorHAnsi" w:cs="Arial"/>
          <w:noProof/>
          <w:sz w:val="24"/>
          <w:szCs w:val="24"/>
          <w:lang w:val="hr-HR"/>
        </w:rPr>
      </w:pPr>
    </w:p>
    <w:p w14:paraId="3876EE6B" w14:textId="0712E865" w:rsidR="00C86FA9" w:rsidRPr="001A629D" w:rsidRDefault="00C86FA9" w:rsidP="00C86FA9">
      <w:pPr>
        <w:jc w:val="both"/>
        <w:rPr>
          <w:rFonts w:asciiTheme="majorHAnsi" w:hAnsiTheme="majorHAnsi" w:cs="Arial"/>
          <w:noProof/>
          <w:sz w:val="24"/>
          <w:szCs w:val="24"/>
          <w:lang w:val="hr-HR"/>
        </w:rPr>
      </w:pPr>
      <w:r w:rsidRPr="003C5A95">
        <w:rPr>
          <w:rFonts w:asciiTheme="majorHAnsi" w:hAnsiTheme="majorHAnsi" w:cs="Arial"/>
          <w:noProof/>
          <w:sz w:val="24"/>
          <w:szCs w:val="24"/>
          <w:lang w:val="hr-HR"/>
        </w:rPr>
        <w:t xml:space="preserve">Pod materijalnom i kaznenom odgovornošću izjavljujemo da imamo na raspolaganju minimalno jednu osobu koja će obavljati postavljanje i instalaciju </w:t>
      </w:r>
      <w:r w:rsidR="00BF5859" w:rsidRPr="00BF5859">
        <w:rPr>
          <w:rFonts w:asciiTheme="majorHAnsi" w:hAnsiTheme="majorHAnsi"/>
          <w:sz w:val="24"/>
          <w:szCs w:val="24"/>
          <w:lang w:val="hr-HR"/>
        </w:rPr>
        <w:t>Automatsk</w:t>
      </w:r>
      <w:r w:rsidR="00BF5859">
        <w:rPr>
          <w:rFonts w:asciiTheme="majorHAnsi" w:hAnsiTheme="majorHAnsi"/>
          <w:sz w:val="24"/>
          <w:szCs w:val="24"/>
          <w:lang w:val="hr-HR"/>
        </w:rPr>
        <w:t>e</w:t>
      </w:r>
      <w:r w:rsidR="00BF5859" w:rsidRPr="00BF5859">
        <w:rPr>
          <w:rFonts w:asciiTheme="majorHAnsi" w:hAnsiTheme="majorHAnsi"/>
          <w:sz w:val="24"/>
          <w:szCs w:val="24"/>
          <w:lang w:val="hr-HR"/>
        </w:rPr>
        <w:t xml:space="preserve"> štanc</w:t>
      </w:r>
      <w:r w:rsidR="00BF5859">
        <w:rPr>
          <w:rFonts w:asciiTheme="majorHAnsi" w:hAnsiTheme="majorHAnsi"/>
          <w:sz w:val="24"/>
          <w:szCs w:val="24"/>
          <w:lang w:val="hr-HR"/>
        </w:rPr>
        <w:t>e</w:t>
      </w:r>
      <w:r w:rsidR="00BF5859" w:rsidRPr="00BF5859">
        <w:rPr>
          <w:rFonts w:asciiTheme="majorHAnsi" w:hAnsiTheme="majorHAnsi"/>
          <w:sz w:val="24"/>
          <w:szCs w:val="24"/>
          <w:lang w:val="hr-HR"/>
        </w:rPr>
        <w:t xml:space="preserve"> ma</w:t>
      </w:r>
      <w:r w:rsidR="00914D1A">
        <w:rPr>
          <w:rFonts w:asciiTheme="majorHAnsi" w:hAnsiTheme="majorHAnsi"/>
          <w:sz w:val="24"/>
          <w:szCs w:val="24"/>
          <w:lang w:val="hr-HR"/>
        </w:rPr>
        <w:t>njeg</w:t>
      </w:r>
      <w:r w:rsidR="00BF5859" w:rsidRPr="00BF5859">
        <w:rPr>
          <w:rFonts w:asciiTheme="majorHAnsi" w:hAnsiTheme="majorHAnsi"/>
          <w:sz w:val="24"/>
          <w:szCs w:val="24"/>
          <w:lang w:val="hr-HR"/>
        </w:rPr>
        <w:t xml:space="preserve"> formata</w:t>
      </w:r>
      <w:r w:rsidR="00BF5859">
        <w:rPr>
          <w:rFonts w:asciiTheme="majorHAnsi" w:hAnsiTheme="majorHAnsi"/>
          <w:sz w:val="24"/>
          <w:szCs w:val="24"/>
          <w:lang w:val="hr-HR"/>
        </w:rPr>
        <w:t>,</w:t>
      </w:r>
      <w:r w:rsidR="00BF5859" w:rsidRPr="00BF5859">
        <w:rPr>
          <w:rFonts w:asciiTheme="majorHAnsi" w:hAnsiTheme="majorHAnsi"/>
          <w:sz w:val="24"/>
          <w:szCs w:val="24"/>
          <w:lang w:val="hr-HR"/>
        </w:rPr>
        <w:t xml:space="preserve"> </w:t>
      </w:r>
      <w:r w:rsidRPr="001C6A55">
        <w:rPr>
          <w:rFonts w:asciiTheme="majorHAnsi" w:hAnsiTheme="majorHAnsi"/>
          <w:sz w:val="24"/>
          <w:szCs w:val="24"/>
          <w:lang w:val="hr-HR"/>
        </w:rPr>
        <w:t xml:space="preserve">a koja ima strukovnu sposobnost, znanje i iskustvo potrebno za navedeno postavljanje i instalaciju. </w:t>
      </w:r>
    </w:p>
    <w:p w14:paraId="3FD0950C" w14:textId="77777777" w:rsidR="00D30068" w:rsidRDefault="00D30068" w:rsidP="00BD74D3">
      <w:pPr>
        <w:jc w:val="both"/>
        <w:rPr>
          <w:rFonts w:asciiTheme="majorHAnsi" w:hAnsiTheme="majorHAnsi" w:cs="Arial"/>
          <w:noProof/>
          <w:sz w:val="24"/>
          <w:szCs w:val="24"/>
          <w:lang w:val="hr-HR"/>
        </w:rPr>
      </w:pPr>
    </w:p>
    <w:p w14:paraId="69E3EE28" w14:textId="77777777" w:rsidR="0038423E" w:rsidRPr="00D143A5" w:rsidRDefault="0038423E" w:rsidP="0038423E">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6834564F" w14:textId="77777777" w:rsidR="0038423E" w:rsidRPr="00D143A5" w:rsidRDefault="0038423E" w:rsidP="0038423E">
      <w:pPr>
        <w:jc w:val="both"/>
        <w:rPr>
          <w:rFonts w:ascii="Cambria" w:hAnsi="Cambria" w:cs="Arial"/>
          <w:noProof/>
          <w:sz w:val="24"/>
          <w:szCs w:val="24"/>
          <w:lang w:val="hr-HR"/>
        </w:rPr>
      </w:pPr>
    </w:p>
    <w:p w14:paraId="3AE0167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0E9DB6EF" w14:textId="77777777" w:rsidR="00777502" w:rsidRPr="00777502" w:rsidRDefault="00777502" w:rsidP="00777502">
      <w:pPr>
        <w:spacing w:after="0"/>
        <w:jc w:val="both"/>
        <w:rPr>
          <w:rFonts w:asciiTheme="majorHAnsi" w:hAnsiTheme="majorHAnsi" w:cs="Arial"/>
          <w:i/>
          <w:iCs/>
          <w:noProof/>
          <w:sz w:val="20"/>
          <w:szCs w:val="20"/>
          <w:lang w:val="hr-HR"/>
        </w:rPr>
      </w:pPr>
      <w:r w:rsidRPr="00777502">
        <w:rPr>
          <w:rFonts w:asciiTheme="majorHAnsi" w:hAnsiTheme="majorHAnsi" w:cs="Arial"/>
          <w:i/>
          <w:iCs/>
          <w:noProof/>
          <w:sz w:val="20"/>
          <w:szCs w:val="20"/>
          <w:lang w:val="hr-HR"/>
        </w:rPr>
        <w:t>(ime i prezime osobe ovlaštene za zastupanje)</w:t>
      </w:r>
    </w:p>
    <w:p w14:paraId="265330F3" w14:textId="77777777" w:rsidR="0038423E" w:rsidRPr="00D143A5" w:rsidRDefault="0038423E" w:rsidP="0038423E">
      <w:pPr>
        <w:spacing w:after="0"/>
        <w:jc w:val="both"/>
        <w:rPr>
          <w:rFonts w:asciiTheme="majorHAnsi" w:hAnsiTheme="majorHAnsi" w:cs="Arial"/>
          <w:noProof/>
          <w:sz w:val="24"/>
          <w:szCs w:val="24"/>
          <w:lang w:val="hr-HR"/>
        </w:rPr>
      </w:pPr>
    </w:p>
    <w:p w14:paraId="6089B05E"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28E1AEA" w14:textId="77777777" w:rsidR="00777502" w:rsidRDefault="00777502" w:rsidP="00777502">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osobe ovlaštene za zastupanje i pečat gospodarskog subjekta</w:t>
      </w:r>
      <w:r w:rsidRPr="00C458E3">
        <w:rPr>
          <w:rFonts w:asciiTheme="majorHAnsi" w:hAnsiTheme="majorHAnsi" w:cs="Arial"/>
          <w:i/>
          <w:noProof/>
          <w:sz w:val="20"/>
          <w:szCs w:val="20"/>
          <w:lang w:val="hr-HR"/>
        </w:rPr>
        <w:t>)</w:t>
      </w:r>
    </w:p>
    <w:p w14:paraId="37769FFA" w14:textId="01E64E50" w:rsidR="00C86FA9" w:rsidRDefault="00C86FA9">
      <w:pPr>
        <w:rPr>
          <w:rFonts w:asciiTheme="majorHAnsi" w:eastAsiaTheme="majorEastAsia" w:hAnsiTheme="majorHAnsi" w:cs="Arial"/>
          <w:b/>
          <w:bCs/>
          <w:noProof/>
          <w:color w:val="365F91" w:themeColor="accent1" w:themeShade="BF"/>
          <w:sz w:val="28"/>
          <w:szCs w:val="28"/>
          <w:lang w:val="hr-HR"/>
        </w:rPr>
      </w:pPr>
      <w:r>
        <w:rPr>
          <w:rFonts w:asciiTheme="majorHAnsi" w:eastAsiaTheme="majorEastAsia" w:hAnsiTheme="majorHAnsi" w:cs="Arial"/>
          <w:b/>
          <w:bCs/>
          <w:noProof/>
          <w:color w:val="365F91" w:themeColor="accent1" w:themeShade="BF"/>
          <w:sz w:val="28"/>
          <w:szCs w:val="28"/>
          <w:lang w:val="hr-HR"/>
        </w:rPr>
        <w:br w:type="page"/>
      </w:r>
    </w:p>
    <w:p w14:paraId="17FF865D" w14:textId="50C75D26" w:rsidR="00C86FA9" w:rsidRPr="00D143A5" w:rsidRDefault="00C86FA9" w:rsidP="00C86FA9">
      <w:pPr>
        <w:pStyle w:val="Heading1"/>
        <w:jc w:val="center"/>
        <w:rPr>
          <w:noProof/>
        </w:rPr>
      </w:pPr>
      <w:bookmarkStart w:id="23" w:name="_Toc22725455"/>
      <w:r w:rsidRPr="00D143A5">
        <w:rPr>
          <w:noProof/>
        </w:rPr>
        <w:lastRenderedPageBreak/>
        <w:t xml:space="preserve">PRILOG </w:t>
      </w:r>
      <w:r w:rsidR="00082B74">
        <w:rPr>
          <w:noProof/>
        </w:rPr>
        <w:t>9</w:t>
      </w:r>
      <w:r w:rsidRPr="00D143A5">
        <w:rPr>
          <w:noProof/>
        </w:rPr>
        <w:t xml:space="preserve">. </w:t>
      </w:r>
      <w:r>
        <w:rPr>
          <w:noProof/>
        </w:rPr>
        <w:t>Izjava o kvalificiranosti osobe za provođenje edukacije</w:t>
      </w:r>
      <w:bookmarkEnd w:id="23"/>
    </w:p>
    <w:p w14:paraId="40D26411" w14:textId="77777777" w:rsidR="00C86FA9" w:rsidRDefault="00C86FA9" w:rsidP="00C86FA9">
      <w:pPr>
        <w:jc w:val="both"/>
        <w:rPr>
          <w:rFonts w:ascii="Cambria" w:hAnsi="Cambria" w:cs="Arial"/>
          <w:noProof/>
          <w:sz w:val="24"/>
          <w:szCs w:val="24"/>
          <w:lang w:val="hr-HR"/>
        </w:rPr>
      </w:pPr>
    </w:p>
    <w:p w14:paraId="6255C88D"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FFBA40A"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43D0CCCE"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3C4DC504" w14:textId="1F246881"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OIB:</w:t>
      </w:r>
      <w:r w:rsidR="00B77332">
        <w:rPr>
          <w:rFonts w:ascii="Cambria" w:hAnsi="Cambria" w:cs="Arial"/>
          <w:noProof/>
          <w:sz w:val="24"/>
          <w:szCs w:val="24"/>
          <w:lang w:val="hr-HR"/>
        </w:rPr>
        <w:t xml:space="preserve"> </w:t>
      </w:r>
      <w:r w:rsidRPr="00D143A5">
        <w:rPr>
          <w:rFonts w:ascii="Cambria" w:hAnsi="Cambria" w:cs="Arial"/>
          <w:noProof/>
          <w:sz w:val="24"/>
          <w:szCs w:val="24"/>
          <w:lang w:val="hr-HR"/>
        </w:rPr>
        <w:t>______________________________________</w:t>
      </w:r>
    </w:p>
    <w:p w14:paraId="0E8BFD8D"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B8ACE8F"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723109B"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6740B6D0" w14:textId="77777777" w:rsidR="00C86FA9" w:rsidRDefault="00C86FA9" w:rsidP="00C86FA9">
      <w:pPr>
        <w:pStyle w:val="ListParagraph"/>
        <w:spacing w:after="0"/>
        <w:ind w:left="0"/>
        <w:jc w:val="both"/>
        <w:rPr>
          <w:rFonts w:asciiTheme="majorHAnsi" w:hAnsiTheme="majorHAnsi" w:cs="Arial"/>
          <w:noProof/>
          <w:sz w:val="24"/>
          <w:szCs w:val="24"/>
          <w:lang w:val="hr-HR"/>
        </w:rPr>
      </w:pPr>
    </w:p>
    <w:p w14:paraId="1D9EF40C" w14:textId="39B8478A" w:rsidR="00C86FA9" w:rsidRPr="00C35E2B" w:rsidRDefault="00C86FA9" w:rsidP="00BF5859">
      <w:pPr>
        <w:jc w:val="both"/>
        <w:rPr>
          <w:rFonts w:asciiTheme="majorHAnsi" w:hAnsiTheme="majorHAnsi" w:cs="Arial"/>
          <w:noProof/>
          <w:sz w:val="24"/>
          <w:szCs w:val="24"/>
          <w:lang w:val="hr-HR"/>
        </w:rPr>
      </w:pPr>
      <w:r>
        <w:rPr>
          <w:rFonts w:asciiTheme="majorHAnsi" w:hAnsiTheme="majorHAnsi" w:cs="Arial"/>
          <w:noProof/>
          <w:sz w:val="24"/>
          <w:szCs w:val="24"/>
          <w:lang w:val="hr-HR"/>
        </w:rPr>
        <w:t>Pod materijalnom i kaznenom odgovornošću izjavljujemo da imamo na raspolaganju minimalno jednu osobu koja će obavljati uslugu edukacije za korištenje</w:t>
      </w:r>
      <w:r w:rsidR="001423DF">
        <w:rPr>
          <w:rFonts w:asciiTheme="majorHAnsi" w:hAnsiTheme="majorHAnsi" w:cs="Arial"/>
          <w:noProof/>
          <w:sz w:val="24"/>
          <w:szCs w:val="24"/>
          <w:lang w:val="hr-HR"/>
        </w:rPr>
        <w:t xml:space="preserve"> </w:t>
      </w:r>
      <w:r w:rsidR="00BF5859" w:rsidRPr="00BF5859">
        <w:rPr>
          <w:rFonts w:asciiTheme="majorHAnsi" w:hAnsiTheme="majorHAnsi"/>
          <w:sz w:val="24"/>
          <w:szCs w:val="24"/>
          <w:lang w:val="hr-HR"/>
        </w:rPr>
        <w:t>Automatsk</w:t>
      </w:r>
      <w:r w:rsidR="00BF5859">
        <w:rPr>
          <w:rFonts w:asciiTheme="majorHAnsi" w:hAnsiTheme="majorHAnsi"/>
          <w:sz w:val="24"/>
          <w:szCs w:val="24"/>
          <w:lang w:val="hr-HR"/>
        </w:rPr>
        <w:t>e</w:t>
      </w:r>
      <w:r w:rsidR="00BF5859" w:rsidRPr="00BF5859">
        <w:rPr>
          <w:rFonts w:asciiTheme="majorHAnsi" w:hAnsiTheme="majorHAnsi"/>
          <w:sz w:val="24"/>
          <w:szCs w:val="24"/>
          <w:lang w:val="hr-HR"/>
        </w:rPr>
        <w:t xml:space="preserve"> štanc</w:t>
      </w:r>
      <w:r w:rsidR="00BF5859">
        <w:rPr>
          <w:rFonts w:asciiTheme="majorHAnsi" w:hAnsiTheme="majorHAnsi"/>
          <w:sz w:val="24"/>
          <w:szCs w:val="24"/>
          <w:lang w:val="hr-HR"/>
        </w:rPr>
        <w:t>e</w:t>
      </w:r>
      <w:r w:rsidR="00BF5859" w:rsidRPr="00BF5859">
        <w:rPr>
          <w:rFonts w:asciiTheme="majorHAnsi" w:hAnsiTheme="majorHAnsi"/>
          <w:sz w:val="24"/>
          <w:szCs w:val="24"/>
          <w:lang w:val="hr-HR"/>
        </w:rPr>
        <w:t xml:space="preserve"> ma</w:t>
      </w:r>
      <w:r w:rsidR="00914D1A">
        <w:rPr>
          <w:rFonts w:asciiTheme="majorHAnsi" w:hAnsiTheme="majorHAnsi"/>
          <w:sz w:val="24"/>
          <w:szCs w:val="24"/>
          <w:lang w:val="hr-HR"/>
        </w:rPr>
        <w:t>njeg</w:t>
      </w:r>
      <w:r w:rsidR="00BF5859" w:rsidRPr="00BF5859">
        <w:rPr>
          <w:rFonts w:asciiTheme="majorHAnsi" w:hAnsiTheme="majorHAnsi"/>
          <w:sz w:val="24"/>
          <w:szCs w:val="24"/>
          <w:lang w:val="hr-HR"/>
        </w:rPr>
        <w:t xml:space="preserve"> formata</w:t>
      </w:r>
      <w:r w:rsidR="00BF5859">
        <w:rPr>
          <w:rFonts w:asciiTheme="majorHAnsi" w:hAnsiTheme="majorHAnsi"/>
          <w:sz w:val="24"/>
          <w:szCs w:val="24"/>
          <w:lang w:val="hr-HR"/>
        </w:rPr>
        <w:t xml:space="preserve">, </w:t>
      </w:r>
      <w:r w:rsidR="00BD3730">
        <w:rPr>
          <w:rFonts w:asciiTheme="majorHAnsi" w:hAnsiTheme="majorHAnsi" w:cs="Arial"/>
          <w:sz w:val="24"/>
          <w:szCs w:val="24"/>
          <w:lang w:val="hr-HR"/>
        </w:rPr>
        <w:t>a</w:t>
      </w:r>
      <w:r w:rsidRPr="00C35E2B">
        <w:rPr>
          <w:rFonts w:asciiTheme="majorHAnsi" w:hAnsiTheme="majorHAnsi"/>
          <w:sz w:val="24"/>
          <w:szCs w:val="24"/>
          <w:lang w:val="hr-HR"/>
        </w:rPr>
        <w:t xml:space="preserve"> koja ima strukovnu sposobnost, znanje i iskustvo potrebno za obavljanje navedene edukacije. </w:t>
      </w:r>
    </w:p>
    <w:p w14:paraId="76053CA2" w14:textId="77777777" w:rsidR="00C86FA9" w:rsidRPr="00D143A5" w:rsidRDefault="00C86FA9" w:rsidP="00C86FA9">
      <w:pPr>
        <w:jc w:val="both"/>
        <w:rPr>
          <w:rFonts w:ascii="Cambria" w:hAnsi="Cambria" w:cs="Arial"/>
          <w:noProof/>
          <w:sz w:val="24"/>
          <w:szCs w:val="24"/>
          <w:lang w:val="hr-HR"/>
        </w:rPr>
      </w:pPr>
    </w:p>
    <w:p w14:paraId="41F40F9B"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U ______________</w:t>
      </w:r>
      <w:r>
        <w:rPr>
          <w:rFonts w:ascii="Cambria" w:hAnsi="Cambria" w:cs="Arial"/>
          <w:noProof/>
          <w:sz w:val="24"/>
          <w:szCs w:val="24"/>
          <w:lang w:val="hr-HR"/>
        </w:rPr>
        <w:t>__</w:t>
      </w:r>
      <w:r w:rsidRPr="00D143A5">
        <w:rPr>
          <w:rFonts w:ascii="Cambria" w:hAnsi="Cambria" w:cs="Arial"/>
          <w:noProof/>
          <w:sz w:val="24"/>
          <w:szCs w:val="24"/>
          <w:lang w:val="hr-HR"/>
        </w:rPr>
        <w:t xml:space="preserve">_, dana _______________           </w:t>
      </w:r>
    </w:p>
    <w:p w14:paraId="4B0797C8" w14:textId="77777777" w:rsidR="00C86FA9" w:rsidRDefault="00C86FA9" w:rsidP="00C86FA9">
      <w:pPr>
        <w:spacing w:after="0"/>
        <w:jc w:val="both"/>
        <w:rPr>
          <w:rFonts w:asciiTheme="majorHAnsi" w:hAnsiTheme="majorHAnsi" w:cs="Arial"/>
          <w:noProof/>
          <w:sz w:val="24"/>
          <w:szCs w:val="24"/>
          <w:lang w:val="hr-HR"/>
        </w:rPr>
      </w:pPr>
    </w:p>
    <w:p w14:paraId="7D56B1C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537F9B1B" w14:textId="77777777" w:rsidR="00777502" w:rsidRPr="00777502" w:rsidRDefault="00777502" w:rsidP="00777502">
      <w:pPr>
        <w:spacing w:after="0"/>
        <w:jc w:val="both"/>
        <w:rPr>
          <w:rFonts w:asciiTheme="majorHAnsi" w:hAnsiTheme="majorHAnsi" w:cs="Arial"/>
          <w:i/>
          <w:iCs/>
          <w:noProof/>
          <w:sz w:val="20"/>
          <w:szCs w:val="20"/>
          <w:lang w:val="hr-HR"/>
        </w:rPr>
      </w:pPr>
      <w:r w:rsidRPr="00777502">
        <w:rPr>
          <w:rFonts w:asciiTheme="majorHAnsi" w:hAnsiTheme="majorHAnsi" w:cs="Arial"/>
          <w:i/>
          <w:iCs/>
          <w:noProof/>
          <w:sz w:val="20"/>
          <w:szCs w:val="20"/>
          <w:lang w:val="hr-HR"/>
        </w:rPr>
        <w:t>(ime i prezime osobe ovlaštene za zastupanje)</w:t>
      </w:r>
    </w:p>
    <w:p w14:paraId="37681C6F" w14:textId="77777777" w:rsidR="00C86FA9" w:rsidRPr="00D143A5" w:rsidRDefault="00C86FA9" w:rsidP="00C86FA9">
      <w:pPr>
        <w:spacing w:after="0"/>
        <w:jc w:val="both"/>
        <w:rPr>
          <w:rFonts w:asciiTheme="majorHAnsi" w:hAnsiTheme="majorHAnsi" w:cs="Arial"/>
          <w:noProof/>
          <w:sz w:val="24"/>
          <w:szCs w:val="24"/>
          <w:lang w:val="hr-HR"/>
        </w:rPr>
      </w:pPr>
    </w:p>
    <w:p w14:paraId="3017928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0AB4D6A" w14:textId="77777777" w:rsidR="00777502" w:rsidRDefault="00777502" w:rsidP="00777502">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osobe ovlaštene za zastupanje i pečat gospodarskog subjekta</w:t>
      </w:r>
      <w:r w:rsidRPr="00C458E3">
        <w:rPr>
          <w:rFonts w:asciiTheme="majorHAnsi" w:hAnsiTheme="majorHAnsi" w:cs="Arial"/>
          <w:i/>
          <w:noProof/>
          <w:sz w:val="20"/>
          <w:szCs w:val="20"/>
          <w:lang w:val="hr-HR"/>
        </w:rPr>
        <w:t>)</w:t>
      </w:r>
    </w:p>
    <w:p w14:paraId="7B570BEE" w14:textId="08A61311" w:rsidR="000B7740" w:rsidRDefault="000B7740" w:rsidP="001613B1">
      <w:pPr>
        <w:rPr>
          <w:rFonts w:asciiTheme="majorHAnsi" w:eastAsiaTheme="majorEastAsia" w:hAnsiTheme="majorHAnsi" w:cs="Arial"/>
          <w:b/>
          <w:bCs/>
          <w:noProof/>
          <w:color w:val="365F91" w:themeColor="accent1" w:themeShade="BF"/>
          <w:sz w:val="28"/>
          <w:szCs w:val="28"/>
          <w:lang w:val="hr-HR"/>
        </w:rPr>
      </w:pPr>
    </w:p>
    <w:p w14:paraId="66362440" w14:textId="4619AA7A" w:rsidR="00C86FA9" w:rsidRPr="00C86FA9" w:rsidRDefault="00C86FA9" w:rsidP="00C86FA9">
      <w:pPr>
        <w:tabs>
          <w:tab w:val="left" w:pos="5760"/>
        </w:tabs>
        <w:rPr>
          <w:rFonts w:asciiTheme="majorHAnsi" w:eastAsiaTheme="majorEastAsia" w:hAnsiTheme="majorHAnsi" w:cs="Arial"/>
          <w:sz w:val="28"/>
          <w:szCs w:val="28"/>
          <w:lang w:val="hr-HR"/>
        </w:rPr>
      </w:pPr>
      <w:r>
        <w:rPr>
          <w:rFonts w:asciiTheme="majorHAnsi" w:eastAsiaTheme="majorEastAsia" w:hAnsiTheme="majorHAnsi" w:cs="Arial"/>
          <w:sz w:val="28"/>
          <w:szCs w:val="28"/>
          <w:lang w:val="hr-HR"/>
        </w:rPr>
        <w:tab/>
      </w:r>
    </w:p>
    <w:sectPr w:rsidR="00C86FA9" w:rsidRPr="00C86FA9" w:rsidSect="00E61E15">
      <w:headerReference w:type="default" r:id="rId8"/>
      <w:footerReference w:type="default" r:id="rId9"/>
      <w:head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69307" w14:textId="77777777" w:rsidR="00AE1AD7" w:rsidRDefault="00AE1AD7" w:rsidP="00AA5019">
      <w:pPr>
        <w:spacing w:after="0" w:line="240" w:lineRule="auto"/>
      </w:pPr>
      <w:r>
        <w:separator/>
      </w:r>
    </w:p>
  </w:endnote>
  <w:endnote w:type="continuationSeparator" w:id="0">
    <w:p w14:paraId="44BC9B62" w14:textId="77777777" w:rsidR="00AE1AD7" w:rsidRDefault="00AE1AD7"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69877"/>
      <w:docPartObj>
        <w:docPartGallery w:val="Page Numbers (Bottom of Page)"/>
        <w:docPartUnique/>
      </w:docPartObj>
    </w:sdtPr>
    <w:sdtEndPr>
      <w:rPr>
        <w:noProof/>
      </w:rPr>
    </w:sdtEndPr>
    <w:sdtContent>
      <w:p w14:paraId="4D071C6E" w14:textId="6E7E7DF6" w:rsidR="00E61E15" w:rsidRDefault="00E61E1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3988D6F" w14:textId="77777777" w:rsidR="00E61E15" w:rsidRPr="00B8439A" w:rsidRDefault="00E61E15" w:rsidP="00E61E15">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5B251" w14:textId="77777777" w:rsidR="00AE1AD7" w:rsidRDefault="00AE1AD7" w:rsidP="00AA5019">
      <w:pPr>
        <w:spacing w:after="0" w:line="240" w:lineRule="auto"/>
      </w:pPr>
      <w:r>
        <w:separator/>
      </w:r>
    </w:p>
  </w:footnote>
  <w:footnote w:type="continuationSeparator" w:id="0">
    <w:p w14:paraId="6AA00CC8" w14:textId="77777777" w:rsidR="00AE1AD7" w:rsidRDefault="00AE1AD7" w:rsidP="00AA5019">
      <w:pPr>
        <w:spacing w:after="0" w:line="240" w:lineRule="auto"/>
      </w:pPr>
      <w:r>
        <w:continuationSeparator/>
      </w:r>
    </w:p>
  </w:footnote>
  <w:footnote w:id="1">
    <w:p w14:paraId="707E62AB" w14:textId="77777777" w:rsidR="004337A3" w:rsidRPr="00D74BDE" w:rsidRDefault="004337A3" w:rsidP="004337A3">
      <w:pPr>
        <w:pStyle w:val="FootnoteText"/>
        <w:rPr>
          <w:lang w:val="hr-HR"/>
        </w:rPr>
      </w:pPr>
      <w:r>
        <w:rPr>
          <w:rStyle w:val="FootnoteReference"/>
        </w:rPr>
        <w:footnoteRef/>
      </w:r>
      <w:r>
        <w:t xml:space="preserve"> </w:t>
      </w:r>
      <w:r>
        <w:rPr>
          <w:lang w:val="hr-HR"/>
        </w:rPr>
        <w:t xml:space="preserve">Preciznost je bolja što je vrijednost manja.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Header"/>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Header"/>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330"/>
    <w:multiLevelType w:val="hybridMultilevel"/>
    <w:tmpl w:val="D2E66E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983494"/>
    <w:multiLevelType w:val="hybridMultilevel"/>
    <w:tmpl w:val="959C2E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9A22D51"/>
    <w:multiLevelType w:val="hybridMultilevel"/>
    <w:tmpl w:val="546C44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DD0337"/>
    <w:multiLevelType w:val="hybridMultilevel"/>
    <w:tmpl w:val="1E24B9A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E4A4601"/>
    <w:multiLevelType w:val="hybridMultilevel"/>
    <w:tmpl w:val="A63031B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3A10AAF"/>
    <w:multiLevelType w:val="hybridMultilevel"/>
    <w:tmpl w:val="12CA4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2677B"/>
    <w:multiLevelType w:val="hybridMultilevel"/>
    <w:tmpl w:val="737CF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62C6E"/>
    <w:multiLevelType w:val="hybridMultilevel"/>
    <w:tmpl w:val="852A4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D28F8"/>
    <w:multiLevelType w:val="hybridMultilevel"/>
    <w:tmpl w:val="FB360830"/>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 w15:restartNumberingAfterBreak="0">
    <w:nsid w:val="33E45F4D"/>
    <w:multiLevelType w:val="hybridMultilevel"/>
    <w:tmpl w:val="8C6A34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8196160"/>
    <w:multiLevelType w:val="hybridMultilevel"/>
    <w:tmpl w:val="68283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E305E2"/>
    <w:multiLevelType w:val="hybridMultilevel"/>
    <w:tmpl w:val="D2B61B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D01125A"/>
    <w:multiLevelType w:val="hybridMultilevel"/>
    <w:tmpl w:val="F6CC88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F8F240B"/>
    <w:multiLevelType w:val="hybridMultilevel"/>
    <w:tmpl w:val="CD26D1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5DD7A8F"/>
    <w:multiLevelType w:val="hybridMultilevel"/>
    <w:tmpl w:val="10A4C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98069F"/>
    <w:multiLevelType w:val="hybridMultilevel"/>
    <w:tmpl w:val="60841C2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00E7DE7"/>
    <w:multiLevelType w:val="hybridMultilevel"/>
    <w:tmpl w:val="BF803F9E"/>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E4196C"/>
    <w:multiLevelType w:val="hybridMultilevel"/>
    <w:tmpl w:val="652CD0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90E1D"/>
    <w:multiLevelType w:val="hybridMultilevel"/>
    <w:tmpl w:val="403CA3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EB16FF4"/>
    <w:multiLevelType w:val="hybridMultilevel"/>
    <w:tmpl w:val="A18E40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B880218"/>
    <w:multiLevelType w:val="hybridMultilevel"/>
    <w:tmpl w:val="214A7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5" w15:restartNumberingAfterBreak="0">
    <w:nsid w:val="732D5BF5"/>
    <w:multiLevelType w:val="hybridMultilevel"/>
    <w:tmpl w:val="05AE5A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5BD1A13"/>
    <w:multiLevelType w:val="hybridMultilevel"/>
    <w:tmpl w:val="DE52B2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6A44D97"/>
    <w:multiLevelType w:val="hybridMultilevel"/>
    <w:tmpl w:val="E27C42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D8E0FAC"/>
    <w:multiLevelType w:val="hybridMultilevel"/>
    <w:tmpl w:val="56E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4C7801"/>
    <w:multiLevelType w:val="hybridMultilevel"/>
    <w:tmpl w:val="13EC9D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ED45389"/>
    <w:multiLevelType w:val="hybridMultilevel"/>
    <w:tmpl w:val="CE58B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1546271">
    <w:abstractNumId w:val="28"/>
  </w:num>
  <w:num w:numId="2" w16cid:durableId="1555656627">
    <w:abstractNumId w:val="10"/>
  </w:num>
  <w:num w:numId="3" w16cid:durableId="154418135">
    <w:abstractNumId w:val="26"/>
  </w:num>
  <w:num w:numId="4" w16cid:durableId="1543667640">
    <w:abstractNumId w:val="9"/>
  </w:num>
  <w:num w:numId="5" w16cid:durableId="817190664">
    <w:abstractNumId w:val="3"/>
  </w:num>
  <w:num w:numId="6" w16cid:durableId="110052987">
    <w:abstractNumId w:val="4"/>
  </w:num>
  <w:num w:numId="7" w16cid:durableId="448745726">
    <w:abstractNumId w:val="23"/>
  </w:num>
  <w:num w:numId="8" w16cid:durableId="1170024301">
    <w:abstractNumId w:val="0"/>
  </w:num>
  <w:num w:numId="9" w16cid:durableId="650060224">
    <w:abstractNumId w:val="12"/>
  </w:num>
  <w:num w:numId="10" w16cid:durableId="2139832248">
    <w:abstractNumId w:val="25"/>
  </w:num>
  <w:num w:numId="11" w16cid:durableId="75830132">
    <w:abstractNumId w:val="15"/>
  </w:num>
  <w:num w:numId="12" w16cid:durableId="1153064168">
    <w:abstractNumId w:val="27"/>
  </w:num>
  <w:num w:numId="13" w16cid:durableId="1203791694">
    <w:abstractNumId w:val="21"/>
  </w:num>
  <w:num w:numId="14" w16cid:durableId="1841962500">
    <w:abstractNumId w:val="1"/>
  </w:num>
  <w:num w:numId="15" w16cid:durableId="696664533">
    <w:abstractNumId w:val="13"/>
  </w:num>
  <w:num w:numId="16" w16cid:durableId="2055498102">
    <w:abstractNumId w:val="24"/>
  </w:num>
  <w:num w:numId="17" w16cid:durableId="1861117664">
    <w:abstractNumId w:val="22"/>
  </w:num>
  <w:num w:numId="18" w16cid:durableId="455373753">
    <w:abstractNumId w:val="2"/>
  </w:num>
  <w:num w:numId="19" w16cid:durableId="408814390">
    <w:abstractNumId w:val="20"/>
  </w:num>
  <w:num w:numId="20" w16cid:durableId="446700762">
    <w:abstractNumId w:val="30"/>
  </w:num>
  <w:num w:numId="21" w16cid:durableId="278220716">
    <w:abstractNumId w:val="17"/>
  </w:num>
  <w:num w:numId="22" w16cid:durableId="1572078833">
    <w:abstractNumId w:val="14"/>
  </w:num>
  <w:num w:numId="23" w16cid:durableId="644092899">
    <w:abstractNumId w:val="5"/>
  </w:num>
  <w:num w:numId="24" w16cid:durableId="542404010">
    <w:abstractNumId w:val="11"/>
  </w:num>
  <w:num w:numId="25" w16cid:durableId="581524063">
    <w:abstractNumId w:val="6"/>
  </w:num>
  <w:num w:numId="26" w16cid:durableId="1232349637">
    <w:abstractNumId w:val="7"/>
  </w:num>
  <w:num w:numId="27" w16cid:durableId="617376370">
    <w:abstractNumId w:val="19"/>
  </w:num>
  <w:num w:numId="28" w16cid:durableId="956453660">
    <w:abstractNumId w:val="8"/>
  </w:num>
  <w:num w:numId="29" w16cid:durableId="718868498">
    <w:abstractNumId w:val="16"/>
  </w:num>
  <w:num w:numId="30" w16cid:durableId="1826124342">
    <w:abstractNumId w:val="29"/>
  </w:num>
  <w:num w:numId="31" w16cid:durableId="1520267844">
    <w:abstractNumId w:val="31"/>
  </w:num>
  <w:num w:numId="32" w16cid:durableId="690450581">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019"/>
    <w:rsid w:val="00001A6D"/>
    <w:rsid w:val="000032E9"/>
    <w:rsid w:val="00004BE5"/>
    <w:rsid w:val="000112E5"/>
    <w:rsid w:val="00023619"/>
    <w:rsid w:val="00026E06"/>
    <w:rsid w:val="00033C7F"/>
    <w:rsid w:val="00044FB4"/>
    <w:rsid w:val="000579EC"/>
    <w:rsid w:val="00060596"/>
    <w:rsid w:val="000614A4"/>
    <w:rsid w:val="00066D9D"/>
    <w:rsid w:val="00067DA6"/>
    <w:rsid w:val="0007151D"/>
    <w:rsid w:val="000737D9"/>
    <w:rsid w:val="00075ADD"/>
    <w:rsid w:val="00076476"/>
    <w:rsid w:val="000764D1"/>
    <w:rsid w:val="00082B74"/>
    <w:rsid w:val="00084D2B"/>
    <w:rsid w:val="00084F77"/>
    <w:rsid w:val="000859FC"/>
    <w:rsid w:val="00086259"/>
    <w:rsid w:val="0009141D"/>
    <w:rsid w:val="00095181"/>
    <w:rsid w:val="000958E6"/>
    <w:rsid w:val="000A3E58"/>
    <w:rsid w:val="000A4698"/>
    <w:rsid w:val="000A6CE3"/>
    <w:rsid w:val="000A7ED1"/>
    <w:rsid w:val="000B2857"/>
    <w:rsid w:val="000B4FF7"/>
    <w:rsid w:val="000B7740"/>
    <w:rsid w:val="000C6362"/>
    <w:rsid w:val="000D3365"/>
    <w:rsid w:val="000E05C6"/>
    <w:rsid w:val="000E5A78"/>
    <w:rsid w:val="000E6985"/>
    <w:rsid w:val="000F060F"/>
    <w:rsid w:val="000F61FE"/>
    <w:rsid w:val="00104252"/>
    <w:rsid w:val="001044D0"/>
    <w:rsid w:val="00112A9C"/>
    <w:rsid w:val="00113422"/>
    <w:rsid w:val="00113456"/>
    <w:rsid w:val="00120EE9"/>
    <w:rsid w:val="00135671"/>
    <w:rsid w:val="001378E2"/>
    <w:rsid w:val="001407E1"/>
    <w:rsid w:val="001423DF"/>
    <w:rsid w:val="00145107"/>
    <w:rsid w:val="00146943"/>
    <w:rsid w:val="00150B66"/>
    <w:rsid w:val="001613B1"/>
    <w:rsid w:val="0017002D"/>
    <w:rsid w:val="00174E16"/>
    <w:rsid w:val="00180806"/>
    <w:rsid w:val="00186DC7"/>
    <w:rsid w:val="00186EF9"/>
    <w:rsid w:val="00192DAB"/>
    <w:rsid w:val="001A41C0"/>
    <w:rsid w:val="001A629D"/>
    <w:rsid w:val="001C04E5"/>
    <w:rsid w:val="001C59B7"/>
    <w:rsid w:val="001C6A55"/>
    <w:rsid w:val="001E0786"/>
    <w:rsid w:val="001E23D2"/>
    <w:rsid w:val="001E3BC6"/>
    <w:rsid w:val="001E58D7"/>
    <w:rsid w:val="001F0BAF"/>
    <w:rsid w:val="001F5FEF"/>
    <w:rsid w:val="001F6260"/>
    <w:rsid w:val="001F7584"/>
    <w:rsid w:val="00204AB3"/>
    <w:rsid w:val="00206265"/>
    <w:rsid w:val="00206805"/>
    <w:rsid w:val="002123A0"/>
    <w:rsid w:val="00213E92"/>
    <w:rsid w:val="00214C09"/>
    <w:rsid w:val="0022112C"/>
    <w:rsid w:val="00221A14"/>
    <w:rsid w:val="00221BC9"/>
    <w:rsid w:val="002370E0"/>
    <w:rsid w:val="002400C8"/>
    <w:rsid w:val="00241717"/>
    <w:rsid w:val="0024690A"/>
    <w:rsid w:val="00254163"/>
    <w:rsid w:val="002563A9"/>
    <w:rsid w:val="00261640"/>
    <w:rsid w:val="00265687"/>
    <w:rsid w:val="00265E29"/>
    <w:rsid w:val="002668ED"/>
    <w:rsid w:val="0026715D"/>
    <w:rsid w:val="00271AEC"/>
    <w:rsid w:val="00276549"/>
    <w:rsid w:val="00283123"/>
    <w:rsid w:val="00285294"/>
    <w:rsid w:val="00285445"/>
    <w:rsid w:val="002858DE"/>
    <w:rsid w:val="00290159"/>
    <w:rsid w:val="002A0FBA"/>
    <w:rsid w:val="002A3F12"/>
    <w:rsid w:val="002A6B08"/>
    <w:rsid w:val="002B265D"/>
    <w:rsid w:val="002B3CE4"/>
    <w:rsid w:val="002B4084"/>
    <w:rsid w:val="002B7E6A"/>
    <w:rsid w:val="002C68C7"/>
    <w:rsid w:val="002C7442"/>
    <w:rsid w:val="002D3A89"/>
    <w:rsid w:val="002D3BB8"/>
    <w:rsid w:val="002D60DB"/>
    <w:rsid w:val="002D6FC6"/>
    <w:rsid w:val="002E1A70"/>
    <w:rsid w:val="002E62E5"/>
    <w:rsid w:val="002E72B7"/>
    <w:rsid w:val="00302212"/>
    <w:rsid w:val="003111BE"/>
    <w:rsid w:val="003135B2"/>
    <w:rsid w:val="00314A6E"/>
    <w:rsid w:val="003177D2"/>
    <w:rsid w:val="00334C58"/>
    <w:rsid w:val="003362CD"/>
    <w:rsid w:val="003372B0"/>
    <w:rsid w:val="0034344A"/>
    <w:rsid w:val="00351C2C"/>
    <w:rsid w:val="00354869"/>
    <w:rsid w:val="00357D9E"/>
    <w:rsid w:val="0036545F"/>
    <w:rsid w:val="00381CF3"/>
    <w:rsid w:val="0038423E"/>
    <w:rsid w:val="0039070C"/>
    <w:rsid w:val="00396AF2"/>
    <w:rsid w:val="00397955"/>
    <w:rsid w:val="003A36BA"/>
    <w:rsid w:val="003A4101"/>
    <w:rsid w:val="003A651A"/>
    <w:rsid w:val="003B3541"/>
    <w:rsid w:val="003C1BD4"/>
    <w:rsid w:val="003D2227"/>
    <w:rsid w:val="003D2357"/>
    <w:rsid w:val="003D34FE"/>
    <w:rsid w:val="003D7C96"/>
    <w:rsid w:val="003D7D53"/>
    <w:rsid w:val="003E4937"/>
    <w:rsid w:val="003E5CB2"/>
    <w:rsid w:val="003F1F45"/>
    <w:rsid w:val="003F2419"/>
    <w:rsid w:val="003F30FF"/>
    <w:rsid w:val="003F7886"/>
    <w:rsid w:val="00404533"/>
    <w:rsid w:val="00405981"/>
    <w:rsid w:val="004165C7"/>
    <w:rsid w:val="0041753D"/>
    <w:rsid w:val="004337A3"/>
    <w:rsid w:val="0043730B"/>
    <w:rsid w:val="00440670"/>
    <w:rsid w:val="0044087C"/>
    <w:rsid w:val="00444FD9"/>
    <w:rsid w:val="00445CAC"/>
    <w:rsid w:val="0045649F"/>
    <w:rsid w:val="004575BB"/>
    <w:rsid w:val="004638EB"/>
    <w:rsid w:val="00470860"/>
    <w:rsid w:val="0047321A"/>
    <w:rsid w:val="0048152C"/>
    <w:rsid w:val="00481CDB"/>
    <w:rsid w:val="00487BEE"/>
    <w:rsid w:val="00493AE0"/>
    <w:rsid w:val="00495F8D"/>
    <w:rsid w:val="004A0756"/>
    <w:rsid w:val="004B04A2"/>
    <w:rsid w:val="004B0D38"/>
    <w:rsid w:val="004B5416"/>
    <w:rsid w:val="004B7BB5"/>
    <w:rsid w:val="004C169E"/>
    <w:rsid w:val="004C4DD7"/>
    <w:rsid w:val="004C51A8"/>
    <w:rsid w:val="004D5151"/>
    <w:rsid w:val="004D7930"/>
    <w:rsid w:val="004E1C9B"/>
    <w:rsid w:val="004E621E"/>
    <w:rsid w:val="004E72B4"/>
    <w:rsid w:val="004F03A7"/>
    <w:rsid w:val="004F0B16"/>
    <w:rsid w:val="004F2CDE"/>
    <w:rsid w:val="004F617B"/>
    <w:rsid w:val="004F6783"/>
    <w:rsid w:val="004F793B"/>
    <w:rsid w:val="00501621"/>
    <w:rsid w:val="005048B6"/>
    <w:rsid w:val="0050580F"/>
    <w:rsid w:val="005172F1"/>
    <w:rsid w:val="005237A8"/>
    <w:rsid w:val="00524326"/>
    <w:rsid w:val="005264AA"/>
    <w:rsid w:val="005265CB"/>
    <w:rsid w:val="00527E26"/>
    <w:rsid w:val="00527F97"/>
    <w:rsid w:val="005304A9"/>
    <w:rsid w:val="00533A92"/>
    <w:rsid w:val="005412D3"/>
    <w:rsid w:val="0054181F"/>
    <w:rsid w:val="00543573"/>
    <w:rsid w:val="00544A5A"/>
    <w:rsid w:val="005537D7"/>
    <w:rsid w:val="005539F0"/>
    <w:rsid w:val="00556205"/>
    <w:rsid w:val="00557708"/>
    <w:rsid w:val="00560C33"/>
    <w:rsid w:val="00561A05"/>
    <w:rsid w:val="00562186"/>
    <w:rsid w:val="00572CA5"/>
    <w:rsid w:val="005744A4"/>
    <w:rsid w:val="00590ECC"/>
    <w:rsid w:val="00591110"/>
    <w:rsid w:val="0059366D"/>
    <w:rsid w:val="005954BB"/>
    <w:rsid w:val="00596EB8"/>
    <w:rsid w:val="0059714B"/>
    <w:rsid w:val="005A06CF"/>
    <w:rsid w:val="005A322A"/>
    <w:rsid w:val="005A6E56"/>
    <w:rsid w:val="005A72E7"/>
    <w:rsid w:val="005B5252"/>
    <w:rsid w:val="005C4358"/>
    <w:rsid w:val="005C591F"/>
    <w:rsid w:val="005C6F66"/>
    <w:rsid w:val="005C7AF5"/>
    <w:rsid w:val="005C7B15"/>
    <w:rsid w:val="005D4A1C"/>
    <w:rsid w:val="005D75BE"/>
    <w:rsid w:val="005F5E90"/>
    <w:rsid w:val="005F6B1E"/>
    <w:rsid w:val="006018AA"/>
    <w:rsid w:val="006036FC"/>
    <w:rsid w:val="006043CF"/>
    <w:rsid w:val="0060576C"/>
    <w:rsid w:val="00607F00"/>
    <w:rsid w:val="00634D99"/>
    <w:rsid w:val="00636972"/>
    <w:rsid w:val="00642B48"/>
    <w:rsid w:val="00644B09"/>
    <w:rsid w:val="00645795"/>
    <w:rsid w:val="00646763"/>
    <w:rsid w:val="0065319E"/>
    <w:rsid w:val="00653C90"/>
    <w:rsid w:val="00661E05"/>
    <w:rsid w:val="00674898"/>
    <w:rsid w:val="00675F64"/>
    <w:rsid w:val="00687206"/>
    <w:rsid w:val="00690D49"/>
    <w:rsid w:val="006A07BD"/>
    <w:rsid w:val="006A5741"/>
    <w:rsid w:val="006B4F1D"/>
    <w:rsid w:val="006B68B7"/>
    <w:rsid w:val="006B72BB"/>
    <w:rsid w:val="006C01A1"/>
    <w:rsid w:val="006C0309"/>
    <w:rsid w:val="006C0FED"/>
    <w:rsid w:val="006D296A"/>
    <w:rsid w:val="006D5D65"/>
    <w:rsid w:val="006D601B"/>
    <w:rsid w:val="006E75BB"/>
    <w:rsid w:val="00700333"/>
    <w:rsid w:val="0070056C"/>
    <w:rsid w:val="007019EF"/>
    <w:rsid w:val="00701B77"/>
    <w:rsid w:val="00711884"/>
    <w:rsid w:val="007203FE"/>
    <w:rsid w:val="00724668"/>
    <w:rsid w:val="0073038D"/>
    <w:rsid w:val="00730DE2"/>
    <w:rsid w:val="00731D1C"/>
    <w:rsid w:val="00737BF4"/>
    <w:rsid w:val="007413A1"/>
    <w:rsid w:val="0074325F"/>
    <w:rsid w:val="00743499"/>
    <w:rsid w:val="00743904"/>
    <w:rsid w:val="00751543"/>
    <w:rsid w:val="00753C5D"/>
    <w:rsid w:val="00756364"/>
    <w:rsid w:val="00762B4B"/>
    <w:rsid w:val="007721B3"/>
    <w:rsid w:val="00774019"/>
    <w:rsid w:val="00777502"/>
    <w:rsid w:val="0079124E"/>
    <w:rsid w:val="007A06DD"/>
    <w:rsid w:val="007A63DF"/>
    <w:rsid w:val="007B3A43"/>
    <w:rsid w:val="007C340E"/>
    <w:rsid w:val="007D4964"/>
    <w:rsid w:val="007D7123"/>
    <w:rsid w:val="007E0516"/>
    <w:rsid w:val="007E64B3"/>
    <w:rsid w:val="007F0797"/>
    <w:rsid w:val="007F0CDD"/>
    <w:rsid w:val="00800E4A"/>
    <w:rsid w:val="0080275D"/>
    <w:rsid w:val="0080281D"/>
    <w:rsid w:val="00816A97"/>
    <w:rsid w:val="0082106E"/>
    <w:rsid w:val="00827627"/>
    <w:rsid w:val="00831611"/>
    <w:rsid w:val="0083344E"/>
    <w:rsid w:val="0083612C"/>
    <w:rsid w:val="00837450"/>
    <w:rsid w:val="00843E22"/>
    <w:rsid w:val="00844DBC"/>
    <w:rsid w:val="00845BA3"/>
    <w:rsid w:val="0086025F"/>
    <w:rsid w:val="00863423"/>
    <w:rsid w:val="00880292"/>
    <w:rsid w:val="0088429E"/>
    <w:rsid w:val="00890BD3"/>
    <w:rsid w:val="008A26F3"/>
    <w:rsid w:val="008B0EDA"/>
    <w:rsid w:val="008C4669"/>
    <w:rsid w:val="008D11B4"/>
    <w:rsid w:val="008D12FF"/>
    <w:rsid w:val="008D4B01"/>
    <w:rsid w:val="008E1A1F"/>
    <w:rsid w:val="008E2C58"/>
    <w:rsid w:val="008F25F0"/>
    <w:rsid w:val="008F2816"/>
    <w:rsid w:val="008F2B95"/>
    <w:rsid w:val="009129BD"/>
    <w:rsid w:val="00914D1A"/>
    <w:rsid w:val="009208B9"/>
    <w:rsid w:val="009343DE"/>
    <w:rsid w:val="00936739"/>
    <w:rsid w:val="00936E7A"/>
    <w:rsid w:val="00937604"/>
    <w:rsid w:val="00937CA6"/>
    <w:rsid w:val="009441F9"/>
    <w:rsid w:val="00945E07"/>
    <w:rsid w:val="009626BC"/>
    <w:rsid w:val="00966F56"/>
    <w:rsid w:val="00972D74"/>
    <w:rsid w:val="009756CA"/>
    <w:rsid w:val="009872C5"/>
    <w:rsid w:val="009954E8"/>
    <w:rsid w:val="009972B0"/>
    <w:rsid w:val="009A5837"/>
    <w:rsid w:val="009B0F86"/>
    <w:rsid w:val="009B7010"/>
    <w:rsid w:val="009C2870"/>
    <w:rsid w:val="009C7117"/>
    <w:rsid w:val="009D1901"/>
    <w:rsid w:val="009F2E62"/>
    <w:rsid w:val="00A10AF5"/>
    <w:rsid w:val="00A139DB"/>
    <w:rsid w:val="00A14C45"/>
    <w:rsid w:val="00A16731"/>
    <w:rsid w:val="00A31BF2"/>
    <w:rsid w:val="00A33316"/>
    <w:rsid w:val="00A34277"/>
    <w:rsid w:val="00A34701"/>
    <w:rsid w:val="00A41C90"/>
    <w:rsid w:val="00A52F80"/>
    <w:rsid w:val="00A549DB"/>
    <w:rsid w:val="00A66C4A"/>
    <w:rsid w:val="00A670F8"/>
    <w:rsid w:val="00A710E8"/>
    <w:rsid w:val="00A86250"/>
    <w:rsid w:val="00A9130F"/>
    <w:rsid w:val="00A922E6"/>
    <w:rsid w:val="00AA5019"/>
    <w:rsid w:val="00AB5B68"/>
    <w:rsid w:val="00AB5E6D"/>
    <w:rsid w:val="00AC1F94"/>
    <w:rsid w:val="00AC5C7D"/>
    <w:rsid w:val="00AC68E6"/>
    <w:rsid w:val="00AD171D"/>
    <w:rsid w:val="00AD57D2"/>
    <w:rsid w:val="00AE1AB9"/>
    <w:rsid w:val="00AE1AD7"/>
    <w:rsid w:val="00AE3B97"/>
    <w:rsid w:val="00AE5426"/>
    <w:rsid w:val="00AF02C4"/>
    <w:rsid w:val="00AF4266"/>
    <w:rsid w:val="00AF6666"/>
    <w:rsid w:val="00B018FC"/>
    <w:rsid w:val="00B0315A"/>
    <w:rsid w:val="00B176FF"/>
    <w:rsid w:val="00B23F41"/>
    <w:rsid w:val="00B240C7"/>
    <w:rsid w:val="00B34BD3"/>
    <w:rsid w:val="00B52E2D"/>
    <w:rsid w:val="00B57BF7"/>
    <w:rsid w:val="00B57F38"/>
    <w:rsid w:val="00B61A98"/>
    <w:rsid w:val="00B6447B"/>
    <w:rsid w:val="00B66057"/>
    <w:rsid w:val="00B6776A"/>
    <w:rsid w:val="00B75803"/>
    <w:rsid w:val="00B76E99"/>
    <w:rsid w:val="00B77332"/>
    <w:rsid w:val="00B7770B"/>
    <w:rsid w:val="00B8267B"/>
    <w:rsid w:val="00B870BC"/>
    <w:rsid w:val="00B87F1A"/>
    <w:rsid w:val="00B9328E"/>
    <w:rsid w:val="00B93B34"/>
    <w:rsid w:val="00BA12C8"/>
    <w:rsid w:val="00BA2A16"/>
    <w:rsid w:val="00BB5C1A"/>
    <w:rsid w:val="00BB7441"/>
    <w:rsid w:val="00BC0C83"/>
    <w:rsid w:val="00BC10D2"/>
    <w:rsid w:val="00BC388C"/>
    <w:rsid w:val="00BC3B75"/>
    <w:rsid w:val="00BC5F7B"/>
    <w:rsid w:val="00BD3730"/>
    <w:rsid w:val="00BD7170"/>
    <w:rsid w:val="00BD74D3"/>
    <w:rsid w:val="00BD76F2"/>
    <w:rsid w:val="00BE5187"/>
    <w:rsid w:val="00BE5E19"/>
    <w:rsid w:val="00BF25F2"/>
    <w:rsid w:val="00BF3F1D"/>
    <w:rsid w:val="00BF5859"/>
    <w:rsid w:val="00BF5B8B"/>
    <w:rsid w:val="00BF7CAA"/>
    <w:rsid w:val="00C1131A"/>
    <w:rsid w:val="00C14DE1"/>
    <w:rsid w:val="00C1748A"/>
    <w:rsid w:val="00C24129"/>
    <w:rsid w:val="00C27A26"/>
    <w:rsid w:val="00C34E5A"/>
    <w:rsid w:val="00C3534E"/>
    <w:rsid w:val="00C364E5"/>
    <w:rsid w:val="00C402D1"/>
    <w:rsid w:val="00C4375F"/>
    <w:rsid w:val="00C54047"/>
    <w:rsid w:val="00C6309F"/>
    <w:rsid w:val="00C640FD"/>
    <w:rsid w:val="00C65BD1"/>
    <w:rsid w:val="00C6642D"/>
    <w:rsid w:val="00C71538"/>
    <w:rsid w:val="00C73A49"/>
    <w:rsid w:val="00C7405C"/>
    <w:rsid w:val="00C76CA8"/>
    <w:rsid w:val="00C77DC3"/>
    <w:rsid w:val="00C838BB"/>
    <w:rsid w:val="00C83D02"/>
    <w:rsid w:val="00C86FA9"/>
    <w:rsid w:val="00C9024A"/>
    <w:rsid w:val="00C9042C"/>
    <w:rsid w:val="00C97A0A"/>
    <w:rsid w:val="00CA1F1A"/>
    <w:rsid w:val="00CB4A5D"/>
    <w:rsid w:val="00CB69DD"/>
    <w:rsid w:val="00CB76A4"/>
    <w:rsid w:val="00CB7794"/>
    <w:rsid w:val="00CC0770"/>
    <w:rsid w:val="00CC5332"/>
    <w:rsid w:val="00CD4F52"/>
    <w:rsid w:val="00CD69A2"/>
    <w:rsid w:val="00CE6A15"/>
    <w:rsid w:val="00CF016D"/>
    <w:rsid w:val="00CF6CF9"/>
    <w:rsid w:val="00D008A8"/>
    <w:rsid w:val="00D06B75"/>
    <w:rsid w:val="00D074BC"/>
    <w:rsid w:val="00D117AA"/>
    <w:rsid w:val="00D120C4"/>
    <w:rsid w:val="00D143A5"/>
    <w:rsid w:val="00D16533"/>
    <w:rsid w:val="00D16745"/>
    <w:rsid w:val="00D17504"/>
    <w:rsid w:val="00D21C27"/>
    <w:rsid w:val="00D30068"/>
    <w:rsid w:val="00D34A6C"/>
    <w:rsid w:val="00D42416"/>
    <w:rsid w:val="00D4558A"/>
    <w:rsid w:val="00D46A87"/>
    <w:rsid w:val="00D47B5E"/>
    <w:rsid w:val="00D61E53"/>
    <w:rsid w:val="00D724CF"/>
    <w:rsid w:val="00D738A1"/>
    <w:rsid w:val="00D83744"/>
    <w:rsid w:val="00D84EC2"/>
    <w:rsid w:val="00D879BD"/>
    <w:rsid w:val="00D87CA8"/>
    <w:rsid w:val="00DA11AE"/>
    <w:rsid w:val="00DA1FE3"/>
    <w:rsid w:val="00DA4B95"/>
    <w:rsid w:val="00DA7D27"/>
    <w:rsid w:val="00DB7D06"/>
    <w:rsid w:val="00DC35E7"/>
    <w:rsid w:val="00DC54CB"/>
    <w:rsid w:val="00DE0BB0"/>
    <w:rsid w:val="00DE49F4"/>
    <w:rsid w:val="00DE5931"/>
    <w:rsid w:val="00DE7F15"/>
    <w:rsid w:val="00DF0117"/>
    <w:rsid w:val="00DF2BCE"/>
    <w:rsid w:val="00E01536"/>
    <w:rsid w:val="00E02B4A"/>
    <w:rsid w:val="00E04517"/>
    <w:rsid w:val="00E07507"/>
    <w:rsid w:val="00E160BF"/>
    <w:rsid w:val="00E2511F"/>
    <w:rsid w:val="00E331EC"/>
    <w:rsid w:val="00E34EF7"/>
    <w:rsid w:val="00E35834"/>
    <w:rsid w:val="00E5061C"/>
    <w:rsid w:val="00E531FF"/>
    <w:rsid w:val="00E61E15"/>
    <w:rsid w:val="00E65040"/>
    <w:rsid w:val="00E67DAC"/>
    <w:rsid w:val="00E77CF8"/>
    <w:rsid w:val="00E903F2"/>
    <w:rsid w:val="00E954FF"/>
    <w:rsid w:val="00E96BD2"/>
    <w:rsid w:val="00EA2AF8"/>
    <w:rsid w:val="00EB7981"/>
    <w:rsid w:val="00EB7AD7"/>
    <w:rsid w:val="00EC1C95"/>
    <w:rsid w:val="00EC4BD8"/>
    <w:rsid w:val="00ED03B0"/>
    <w:rsid w:val="00ED295E"/>
    <w:rsid w:val="00EE2424"/>
    <w:rsid w:val="00EE36D8"/>
    <w:rsid w:val="00F051A7"/>
    <w:rsid w:val="00F057A9"/>
    <w:rsid w:val="00F10586"/>
    <w:rsid w:val="00F11159"/>
    <w:rsid w:val="00F1676E"/>
    <w:rsid w:val="00F16A73"/>
    <w:rsid w:val="00F23C8A"/>
    <w:rsid w:val="00F54AD0"/>
    <w:rsid w:val="00F54D97"/>
    <w:rsid w:val="00F55548"/>
    <w:rsid w:val="00F67DCD"/>
    <w:rsid w:val="00F8064C"/>
    <w:rsid w:val="00F82633"/>
    <w:rsid w:val="00F85A5F"/>
    <w:rsid w:val="00F86F02"/>
    <w:rsid w:val="00F9072D"/>
    <w:rsid w:val="00F91DC2"/>
    <w:rsid w:val="00F97E69"/>
    <w:rsid w:val="00FA050A"/>
    <w:rsid w:val="00FA05E6"/>
    <w:rsid w:val="00FA2E2F"/>
    <w:rsid w:val="00FA5A2C"/>
    <w:rsid w:val="00FB0EE5"/>
    <w:rsid w:val="00FB4EDB"/>
    <w:rsid w:val="00FB6617"/>
    <w:rsid w:val="00FC17A7"/>
    <w:rsid w:val="00FC1E79"/>
    <w:rsid w:val="00FC55E2"/>
    <w:rsid w:val="00FC5F32"/>
    <w:rsid w:val="00FD18C6"/>
    <w:rsid w:val="00FD1F50"/>
    <w:rsid w:val="00FD3FD4"/>
    <w:rsid w:val="00FD564C"/>
    <w:rsid w:val="00FD5E76"/>
    <w:rsid w:val="00FD6D2B"/>
    <w:rsid w:val="00FD7EB7"/>
    <w:rsid w:val="00FE5317"/>
    <w:rsid w:val="00FE7615"/>
    <w:rsid w:val="00FF0FE5"/>
    <w:rsid w:val="00FF22CF"/>
    <w:rsid w:val="00FF2AA6"/>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3DF"/>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semiHidden/>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TableNormal"/>
    <w:next w:val="TableGrid"/>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48041671">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95176167">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243690841">
      <w:bodyDiv w:val="1"/>
      <w:marLeft w:val="0"/>
      <w:marRight w:val="0"/>
      <w:marTop w:val="0"/>
      <w:marBottom w:val="0"/>
      <w:divBdr>
        <w:top w:val="none" w:sz="0" w:space="0" w:color="auto"/>
        <w:left w:val="none" w:sz="0" w:space="0" w:color="auto"/>
        <w:bottom w:val="none" w:sz="0" w:space="0" w:color="auto"/>
        <w:right w:val="none" w:sz="0" w:space="0" w:color="auto"/>
      </w:divBdr>
    </w:div>
    <w:div w:id="253129151">
      <w:bodyDiv w:val="1"/>
      <w:marLeft w:val="0"/>
      <w:marRight w:val="0"/>
      <w:marTop w:val="0"/>
      <w:marBottom w:val="0"/>
      <w:divBdr>
        <w:top w:val="none" w:sz="0" w:space="0" w:color="auto"/>
        <w:left w:val="none" w:sz="0" w:space="0" w:color="auto"/>
        <w:bottom w:val="none" w:sz="0" w:space="0" w:color="auto"/>
        <w:right w:val="none" w:sz="0" w:space="0" w:color="auto"/>
      </w:divBdr>
    </w:div>
    <w:div w:id="348607837">
      <w:bodyDiv w:val="1"/>
      <w:marLeft w:val="0"/>
      <w:marRight w:val="0"/>
      <w:marTop w:val="0"/>
      <w:marBottom w:val="0"/>
      <w:divBdr>
        <w:top w:val="none" w:sz="0" w:space="0" w:color="auto"/>
        <w:left w:val="none" w:sz="0" w:space="0" w:color="auto"/>
        <w:bottom w:val="none" w:sz="0" w:space="0" w:color="auto"/>
        <w:right w:val="none" w:sz="0" w:space="0" w:color="auto"/>
      </w:divBdr>
    </w:div>
    <w:div w:id="414980463">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561217137">
      <w:bodyDiv w:val="1"/>
      <w:marLeft w:val="0"/>
      <w:marRight w:val="0"/>
      <w:marTop w:val="0"/>
      <w:marBottom w:val="0"/>
      <w:divBdr>
        <w:top w:val="none" w:sz="0" w:space="0" w:color="auto"/>
        <w:left w:val="none" w:sz="0" w:space="0" w:color="auto"/>
        <w:bottom w:val="none" w:sz="0" w:space="0" w:color="auto"/>
        <w:right w:val="none" w:sz="0" w:space="0" w:color="auto"/>
      </w:divBdr>
    </w:div>
    <w:div w:id="570116543">
      <w:bodyDiv w:val="1"/>
      <w:marLeft w:val="0"/>
      <w:marRight w:val="0"/>
      <w:marTop w:val="0"/>
      <w:marBottom w:val="0"/>
      <w:divBdr>
        <w:top w:val="none" w:sz="0" w:space="0" w:color="auto"/>
        <w:left w:val="none" w:sz="0" w:space="0" w:color="auto"/>
        <w:bottom w:val="none" w:sz="0" w:space="0" w:color="auto"/>
        <w:right w:val="none" w:sz="0" w:space="0" w:color="auto"/>
      </w:divBdr>
    </w:div>
    <w:div w:id="623190922">
      <w:bodyDiv w:val="1"/>
      <w:marLeft w:val="0"/>
      <w:marRight w:val="0"/>
      <w:marTop w:val="0"/>
      <w:marBottom w:val="0"/>
      <w:divBdr>
        <w:top w:val="none" w:sz="0" w:space="0" w:color="auto"/>
        <w:left w:val="none" w:sz="0" w:space="0" w:color="auto"/>
        <w:bottom w:val="none" w:sz="0" w:space="0" w:color="auto"/>
        <w:right w:val="none" w:sz="0" w:space="0" w:color="auto"/>
      </w:divBdr>
    </w:div>
    <w:div w:id="660424812">
      <w:bodyDiv w:val="1"/>
      <w:marLeft w:val="0"/>
      <w:marRight w:val="0"/>
      <w:marTop w:val="0"/>
      <w:marBottom w:val="0"/>
      <w:divBdr>
        <w:top w:val="none" w:sz="0" w:space="0" w:color="auto"/>
        <w:left w:val="none" w:sz="0" w:space="0" w:color="auto"/>
        <w:bottom w:val="none" w:sz="0" w:space="0" w:color="auto"/>
        <w:right w:val="none" w:sz="0" w:space="0" w:color="auto"/>
      </w:divBdr>
    </w:div>
    <w:div w:id="703292216">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924000986">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961501406">
      <w:bodyDiv w:val="1"/>
      <w:marLeft w:val="0"/>
      <w:marRight w:val="0"/>
      <w:marTop w:val="0"/>
      <w:marBottom w:val="0"/>
      <w:divBdr>
        <w:top w:val="none" w:sz="0" w:space="0" w:color="auto"/>
        <w:left w:val="none" w:sz="0" w:space="0" w:color="auto"/>
        <w:bottom w:val="none" w:sz="0" w:space="0" w:color="auto"/>
        <w:right w:val="none" w:sz="0" w:space="0" w:color="auto"/>
      </w:divBdr>
    </w:div>
    <w:div w:id="972365946">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110860722">
      <w:bodyDiv w:val="1"/>
      <w:marLeft w:val="0"/>
      <w:marRight w:val="0"/>
      <w:marTop w:val="0"/>
      <w:marBottom w:val="0"/>
      <w:divBdr>
        <w:top w:val="none" w:sz="0" w:space="0" w:color="auto"/>
        <w:left w:val="none" w:sz="0" w:space="0" w:color="auto"/>
        <w:bottom w:val="none" w:sz="0" w:space="0" w:color="auto"/>
        <w:right w:val="none" w:sz="0" w:space="0" w:color="auto"/>
      </w:divBdr>
    </w:div>
    <w:div w:id="1184125765">
      <w:bodyDiv w:val="1"/>
      <w:marLeft w:val="0"/>
      <w:marRight w:val="0"/>
      <w:marTop w:val="0"/>
      <w:marBottom w:val="0"/>
      <w:divBdr>
        <w:top w:val="none" w:sz="0" w:space="0" w:color="auto"/>
        <w:left w:val="none" w:sz="0" w:space="0" w:color="auto"/>
        <w:bottom w:val="none" w:sz="0" w:space="0" w:color="auto"/>
        <w:right w:val="none" w:sz="0" w:space="0" w:color="auto"/>
      </w:divBdr>
    </w:div>
    <w:div w:id="1327857373">
      <w:bodyDiv w:val="1"/>
      <w:marLeft w:val="0"/>
      <w:marRight w:val="0"/>
      <w:marTop w:val="0"/>
      <w:marBottom w:val="0"/>
      <w:divBdr>
        <w:top w:val="none" w:sz="0" w:space="0" w:color="auto"/>
        <w:left w:val="none" w:sz="0" w:space="0" w:color="auto"/>
        <w:bottom w:val="none" w:sz="0" w:space="0" w:color="auto"/>
        <w:right w:val="none" w:sz="0" w:space="0" w:color="auto"/>
      </w:divBdr>
    </w:div>
    <w:div w:id="1374502630">
      <w:bodyDiv w:val="1"/>
      <w:marLeft w:val="0"/>
      <w:marRight w:val="0"/>
      <w:marTop w:val="0"/>
      <w:marBottom w:val="0"/>
      <w:divBdr>
        <w:top w:val="none" w:sz="0" w:space="0" w:color="auto"/>
        <w:left w:val="none" w:sz="0" w:space="0" w:color="auto"/>
        <w:bottom w:val="none" w:sz="0" w:space="0" w:color="auto"/>
        <w:right w:val="none" w:sz="0" w:space="0" w:color="auto"/>
      </w:divBdr>
    </w:div>
    <w:div w:id="1499689419">
      <w:bodyDiv w:val="1"/>
      <w:marLeft w:val="0"/>
      <w:marRight w:val="0"/>
      <w:marTop w:val="0"/>
      <w:marBottom w:val="0"/>
      <w:divBdr>
        <w:top w:val="none" w:sz="0" w:space="0" w:color="auto"/>
        <w:left w:val="none" w:sz="0" w:space="0" w:color="auto"/>
        <w:bottom w:val="none" w:sz="0" w:space="0" w:color="auto"/>
        <w:right w:val="none" w:sz="0" w:space="0" w:color="auto"/>
      </w:divBdr>
    </w:div>
    <w:div w:id="1542470885">
      <w:bodyDiv w:val="1"/>
      <w:marLeft w:val="0"/>
      <w:marRight w:val="0"/>
      <w:marTop w:val="0"/>
      <w:marBottom w:val="0"/>
      <w:divBdr>
        <w:top w:val="none" w:sz="0" w:space="0" w:color="auto"/>
        <w:left w:val="none" w:sz="0" w:space="0" w:color="auto"/>
        <w:bottom w:val="none" w:sz="0" w:space="0" w:color="auto"/>
        <w:right w:val="none" w:sz="0" w:space="0" w:color="auto"/>
      </w:divBdr>
    </w:div>
    <w:div w:id="1560481630">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636522999">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788312610">
      <w:bodyDiv w:val="1"/>
      <w:marLeft w:val="0"/>
      <w:marRight w:val="0"/>
      <w:marTop w:val="0"/>
      <w:marBottom w:val="0"/>
      <w:divBdr>
        <w:top w:val="none" w:sz="0" w:space="0" w:color="auto"/>
        <w:left w:val="none" w:sz="0" w:space="0" w:color="auto"/>
        <w:bottom w:val="none" w:sz="0" w:space="0" w:color="auto"/>
        <w:right w:val="none" w:sz="0" w:space="0" w:color="auto"/>
      </w:divBdr>
    </w:div>
    <w:div w:id="1821657830">
      <w:bodyDiv w:val="1"/>
      <w:marLeft w:val="0"/>
      <w:marRight w:val="0"/>
      <w:marTop w:val="0"/>
      <w:marBottom w:val="0"/>
      <w:divBdr>
        <w:top w:val="none" w:sz="0" w:space="0" w:color="auto"/>
        <w:left w:val="none" w:sz="0" w:space="0" w:color="auto"/>
        <w:bottom w:val="none" w:sz="0" w:space="0" w:color="auto"/>
        <w:right w:val="none" w:sz="0" w:space="0" w:color="auto"/>
      </w:divBdr>
    </w:div>
    <w:div w:id="1845313410">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2004238949">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 w:id="204185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2245</Words>
  <Characters>12800</Characters>
  <Application>Microsoft Office Word</Application>
  <DocSecurity>0</DocSecurity>
  <Lines>106</Lines>
  <Paragraphs>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2022-07-08T11:18:00Z</dcterms:created>
  <dcterms:modified xsi:type="dcterms:W3CDTF">2023-07-12T11:02:00Z</dcterms:modified>
</cp:coreProperties>
</file>